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1"/>
      </w:tblGrid>
      <w:tr w:rsidR="006C2959" w:rsidRPr="0007333A" w:rsidTr="00647516">
        <w:trPr>
          <w:trHeight w:val="1001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6C2959" w:rsidRPr="0007333A" w:rsidRDefault="006C2959" w:rsidP="00647516">
            <w:pPr>
              <w:spacing w:after="60"/>
              <w:ind w:firstLine="680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 w:rsidRPr="0007333A">
              <w:rPr>
                <w:b/>
                <w:caps/>
                <w:sz w:val="28"/>
                <w:szCs w:val="28"/>
                <w:lang w:eastAsia="en-US"/>
              </w:rPr>
              <w:t>ФГБОУ ВО «Пензенский государственный университет»</w:t>
            </w:r>
          </w:p>
          <w:p w:rsidR="006C2959" w:rsidRPr="0007333A" w:rsidRDefault="006C2959" w:rsidP="00647516">
            <w:pPr>
              <w:ind w:firstLine="680"/>
              <w:jc w:val="center"/>
              <w:rPr>
                <w:sz w:val="28"/>
                <w:szCs w:val="28"/>
                <w:lang w:eastAsia="en-US"/>
              </w:rPr>
            </w:pPr>
            <w:r w:rsidRPr="0007333A">
              <w:rPr>
                <w:b/>
                <w:sz w:val="28"/>
                <w:szCs w:val="28"/>
                <w:lang w:eastAsia="en-US"/>
              </w:rPr>
              <w:t>Институт физической культуры и спорта</w:t>
            </w:r>
          </w:p>
        </w:tc>
      </w:tr>
    </w:tbl>
    <w:p w:rsidR="006C2959" w:rsidRDefault="006C2959" w:rsidP="006C2959">
      <w:pPr>
        <w:rPr>
          <w:sz w:val="28"/>
          <w:szCs w:val="28"/>
        </w:rPr>
      </w:pPr>
    </w:p>
    <w:p w:rsidR="006C2959" w:rsidRPr="0007333A" w:rsidRDefault="006C2959" w:rsidP="006C2959">
      <w:pPr>
        <w:rPr>
          <w:sz w:val="28"/>
          <w:szCs w:val="28"/>
        </w:rPr>
      </w:pPr>
    </w:p>
    <w:p w:rsidR="006C2959" w:rsidRPr="0007333A" w:rsidRDefault="006C2959" w:rsidP="006C2959">
      <w:pPr>
        <w:spacing w:after="120"/>
        <w:ind w:firstLine="5812"/>
        <w:rPr>
          <w:sz w:val="28"/>
          <w:szCs w:val="28"/>
        </w:rPr>
      </w:pPr>
      <w:r w:rsidRPr="0007333A">
        <w:rPr>
          <w:sz w:val="28"/>
          <w:szCs w:val="28"/>
        </w:rPr>
        <w:t>УТВЕРЖДЕН</w:t>
      </w:r>
    </w:p>
    <w:p w:rsidR="006C2959" w:rsidRPr="0007333A" w:rsidRDefault="006C2959" w:rsidP="006C2959">
      <w:pPr>
        <w:ind w:firstLine="5812"/>
        <w:rPr>
          <w:sz w:val="28"/>
          <w:szCs w:val="28"/>
        </w:rPr>
      </w:pPr>
      <w:r w:rsidRPr="0007333A">
        <w:rPr>
          <w:sz w:val="28"/>
          <w:szCs w:val="28"/>
        </w:rPr>
        <w:t>Ученым советом</w:t>
      </w:r>
    </w:p>
    <w:p w:rsidR="006C2959" w:rsidRPr="0007333A" w:rsidRDefault="006C2959" w:rsidP="006C2959">
      <w:pPr>
        <w:ind w:firstLine="5812"/>
        <w:rPr>
          <w:sz w:val="28"/>
          <w:szCs w:val="28"/>
        </w:rPr>
      </w:pPr>
      <w:r w:rsidRPr="0007333A">
        <w:rPr>
          <w:sz w:val="28"/>
          <w:szCs w:val="28"/>
        </w:rPr>
        <w:t xml:space="preserve">института </w:t>
      </w:r>
      <w:proofErr w:type="gramStart"/>
      <w:r w:rsidRPr="0007333A">
        <w:rPr>
          <w:sz w:val="28"/>
          <w:szCs w:val="28"/>
        </w:rPr>
        <w:t>физической</w:t>
      </w:r>
      <w:proofErr w:type="gramEnd"/>
    </w:p>
    <w:p w:rsidR="006C2959" w:rsidRPr="0007333A" w:rsidRDefault="006C2959" w:rsidP="006C2959">
      <w:pPr>
        <w:ind w:firstLine="5812"/>
        <w:rPr>
          <w:sz w:val="28"/>
          <w:szCs w:val="28"/>
        </w:rPr>
      </w:pPr>
      <w:r w:rsidRPr="0007333A">
        <w:rPr>
          <w:sz w:val="28"/>
          <w:szCs w:val="28"/>
        </w:rPr>
        <w:t>культуры и спорта</w:t>
      </w:r>
    </w:p>
    <w:p w:rsidR="006C2959" w:rsidRPr="0007333A" w:rsidRDefault="008942DD" w:rsidP="006C2959">
      <w:pPr>
        <w:ind w:firstLine="5812"/>
        <w:rPr>
          <w:sz w:val="28"/>
          <w:szCs w:val="28"/>
        </w:rPr>
      </w:pPr>
      <w:r>
        <w:rPr>
          <w:sz w:val="28"/>
          <w:szCs w:val="28"/>
        </w:rPr>
        <w:t>(протокол от 2</w:t>
      </w:r>
      <w:r w:rsidR="002B1CFC">
        <w:rPr>
          <w:sz w:val="28"/>
          <w:szCs w:val="28"/>
        </w:rPr>
        <w:t>5</w:t>
      </w:r>
      <w:r w:rsidR="0007086C">
        <w:rPr>
          <w:sz w:val="28"/>
          <w:szCs w:val="28"/>
        </w:rPr>
        <w:t>.09.202</w:t>
      </w:r>
      <w:r w:rsidR="0083636A">
        <w:rPr>
          <w:sz w:val="28"/>
          <w:szCs w:val="28"/>
        </w:rPr>
        <w:t>4</w:t>
      </w:r>
      <w:r w:rsidR="006C2959">
        <w:rPr>
          <w:sz w:val="28"/>
          <w:szCs w:val="28"/>
        </w:rPr>
        <w:t xml:space="preserve"> </w:t>
      </w:r>
      <w:r w:rsidR="006C2959" w:rsidRPr="0007333A">
        <w:rPr>
          <w:sz w:val="28"/>
          <w:szCs w:val="28"/>
        </w:rPr>
        <w:t>№ 1)</w:t>
      </w:r>
    </w:p>
    <w:p w:rsidR="006C2959" w:rsidRPr="0007333A" w:rsidRDefault="006C2959" w:rsidP="006C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Директор </w:t>
      </w:r>
      <w:proofErr w:type="spellStart"/>
      <w:r>
        <w:rPr>
          <w:sz w:val="28"/>
          <w:szCs w:val="28"/>
        </w:rPr>
        <w:t>__________________</w:t>
      </w:r>
      <w:r w:rsidR="0083636A">
        <w:rPr>
          <w:sz w:val="28"/>
          <w:szCs w:val="28"/>
        </w:rPr>
        <w:t>Тихонов</w:t>
      </w:r>
      <w:proofErr w:type="spellEnd"/>
      <w:r>
        <w:rPr>
          <w:sz w:val="28"/>
          <w:szCs w:val="28"/>
        </w:rPr>
        <w:t xml:space="preserve"> </w:t>
      </w:r>
      <w:r w:rsidR="0083636A">
        <w:rPr>
          <w:sz w:val="28"/>
          <w:szCs w:val="28"/>
        </w:rPr>
        <w:t>Ю</w:t>
      </w:r>
      <w:r>
        <w:rPr>
          <w:sz w:val="28"/>
          <w:szCs w:val="28"/>
        </w:rPr>
        <w:t>.В.</w:t>
      </w:r>
    </w:p>
    <w:p w:rsidR="006C2959" w:rsidRDefault="006C2959" w:rsidP="006C2959">
      <w:pPr>
        <w:rPr>
          <w:sz w:val="28"/>
          <w:szCs w:val="28"/>
        </w:rPr>
      </w:pPr>
    </w:p>
    <w:p w:rsidR="006C2959" w:rsidRPr="0007333A" w:rsidRDefault="006C2959" w:rsidP="006C2959">
      <w:pPr>
        <w:jc w:val="center"/>
        <w:rPr>
          <w:sz w:val="28"/>
          <w:szCs w:val="28"/>
        </w:rPr>
      </w:pPr>
    </w:p>
    <w:p w:rsidR="006C2959" w:rsidRPr="002E261B" w:rsidRDefault="006C2959" w:rsidP="006C2959">
      <w:pPr>
        <w:spacing w:after="120"/>
        <w:jc w:val="center"/>
        <w:rPr>
          <w:b/>
        </w:rPr>
      </w:pPr>
      <w:r w:rsidRPr="002E261B">
        <w:rPr>
          <w:b/>
        </w:rPr>
        <w:t>ПЛАН РАБОТЫ</w:t>
      </w:r>
    </w:p>
    <w:p w:rsidR="006C2959" w:rsidRPr="002E261B" w:rsidRDefault="006C2959" w:rsidP="006C2959">
      <w:pPr>
        <w:jc w:val="center"/>
        <w:rPr>
          <w:b/>
          <w:caps/>
          <w:color w:val="FF0000"/>
        </w:rPr>
      </w:pPr>
      <w:r w:rsidRPr="002E261B">
        <w:rPr>
          <w:b/>
        </w:rPr>
        <w:t>УЧЕНОГО СОВЕТА ИНСТИТУТА ФИЗИЧЕСКОЙ КУЛЬТУРЫ И СПОРТА</w:t>
      </w:r>
    </w:p>
    <w:p w:rsidR="006C2959" w:rsidRPr="002E261B" w:rsidRDefault="006C2959" w:rsidP="006C2959">
      <w:pPr>
        <w:jc w:val="center"/>
        <w:rPr>
          <w:b/>
        </w:rPr>
      </w:pPr>
    </w:p>
    <w:p w:rsidR="006C2959" w:rsidRPr="002E261B" w:rsidRDefault="0007086C" w:rsidP="006C2959">
      <w:pPr>
        <w:spacing w:before="120"/>
        <w:jc w:val="center"/>
        <w:rPr>
          <w:b/>
        </w:rPr>
      </w:pPr>
      <w:r>
        <w:rPr>
          <w:b/>
        </w:rPr>
        <w:t>НА 202</w:t>
      </w:r>
      <w:r w:rsidR="00075629">
        <w:rPr>
          <w:b/>
        </w:rPr>
        <w:t>4</w:t>
      </w:r>
      <w:r w:rsidR="008942DD" w:rsidRPr="002E261B">
        <w:rPr>
          <w:b/>
        </w:rPr>
        <w:t>-202</w:t>
      </w:r>
      <w:r w:rsidR="00075629">
        <w:rPr>
          <w:b/>
        </w:rPr>
        <w:t>5</w:t>
      </w:r>
      <w:r w:rsidR="006C2959" w:rsidRPr="002E261B">
        <w:rPr>
          <w:b/>
        </w:rPr>
        <w:t xml:space="preserve"> УЧЕБНЫЙ ГОД</w:t>
      </w:r>
    </w:p>
    <w:p w:rsidR="006C2959" w:rsidRPr="002E261B" w:rsidRDefault="006C2959" w:rsidP="006C2959">
      <w:pPr>
        <w:spacing w:before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8"/>
        <w:gridCol w:w="1401"/>
        <w:gridCol w:w="2142"/>
      </w:tblGrid>
      <w:tr w:rsidR="00757A59" w:rsidRPr="002E261B" w:rsidTr="00647516">
        <w:tc>
          <w:tcPr>
            <w:tcW w:w="0" w:type="auto"/>
          </w:tcPr>
          <w:p w:rsidR="006C2959" w:rsidRPr="002E261B" w:rsidRDefault="006C2959" w:rsidP="00647516">
            <w:pPr>
              <w:spacing w:before="240"/>
              <w:jc w:val="center"/>
              <w:rPr>
                <w:lang w:eastAsia="en-US"/>
              </w:rPr>
            </w:pPr>
            <w:r w:rsidRPr="002E261B">
              <w:rPr>
                <w:lang w:eastAsia="en-US"/>
              </w:rPr>
              <w:t xml:space="preserve">Тематика </w:t>
            </w:r>
            <w:proofErr w:type="gramStart"/>
            <w:r w:rsidRPr="002E261B">
              <w:rPr>
                <w:lang w:eastAsia="en-US"/>
              </w:rPr>
              <w:t>текущих</w:t>
            </w:r>
            <w:proofErr w:type="gramEnd"/>
          </w:p>
          <w:p w:rsidR="006C2959" w:rsidRPr="002E261B" w:rsidRDefault="006C2959" w:rsidP="00647516">
            <w:pPr>
              <w:jc w:val="center"/>
              <w:rPr>
                <w:b/>
              </w:rPr>
            </w:pPr>
            <w:r w:rsidRPr="002E261B">
              <w:rPr>
                <w:lang w:eastAsia="en-US"/>
              </w:rPr>
              <w:t>заседаний</w:t>
            </w:r>
          </w:p>
        </w:tc>
        <w:tc>
          <w:tcPr>
            <w:tcW w:w="0" w:type="auto"/>
          </w:tcPr>
          <w:p w:rsidR="006C2959" w:rsidRPr="002E261B" w:rsidRDefault="006C2959" w:rsidP="00647516">
            <w:pPr>
              <w:spacing w:before="240"/>
              <w:jc w:val="center"/>
              <w:rPr>
                <w:lang w:eastAsia="en-US"/>
              </w:rPr>
            </w:pPr>
            <w:r w:rsidRPr="002E261B">
              <w:rPr>
                <w:lang w:eastAsia="en-US"/>
              </w:rPr>
              <w:t>Дата</w:t>
            </w:r>
          </w:p>
          <w:p w:rsidR="006C2959" w:rsidRPr="002E261B" w:rsidRDefault="006C2959" w:rsidP="00647516">
            <w:pPr>
              <w:jc w:val="center"/>
              <w:rPr>
                <w:b/>
              </w:rPr>
            </w:pPr>
            <w:r w:rsidRPr="002E261B">
              <w:rPr>
                <w:lang w:eastAsia="en-US"/>
              </w:rPr>
              <w:t>проведения</w:t>
            </w:r>
          </w:p>
        </w:tc>
        <w:tc>
          <w:tcPr>
            <w:tcW w:w="0" w:type="auto"/>
          </w:tcPr>
          <w:p w:rsidR="006C2959" w:rsidRPr="002E261B" w:rsidRDefault="006C2959" w:rsidP="00647516">
            <w:pPr>
              <w:jc w:val="center"/>
              <w:rPr>
                <w:lang w:eastAsia="en-US"/>
              </w:rPr>
            </w:pPr>
            <w:r w:rsidRPr="002E261B">
              <w:rPr>
                <w:lang w:eastAsia="en-US"/>
              </w:rPr>
              <w:t>Ответственные</w:t>
            </w:r>
          </w:p>
          <w:p w:rsidR="006C2959" w:rsidRPr="002E261B" w:rsidRDefault="006C2959" w:rsidP="00647516">
            <w:pPr>
              <w:jc w:val="center"/>
              <w:rPr>
                <w:b/>
              </w:rPr>
            </w:pPr>
            <w:r w:rsidRPr="002E261B">
              <w:rPr>
                <w:lang w:eastAsia="en-US"/>
              </w:rPr>
              <w:t>за подготовку вопросов</w:t>
            </w:r>
          </w:p>
        </w:tc>
      </w:tr>
      <w:tr w:rsidR="00757A59" w:rsidRPr="002E261B" w:rsidTr="00647516">
        <w:tc>
          <w:tcPr>
            <w:tcW w:w="0" w:type="auto"/>
          </w:tcPr>
          <w:p w:rsidR="001413B1" w:rsidRPr="002E261B" w:rsidRDefault="001413B1" w:rsidP="001413B1">
            <w:pPr>
              <w:pStyle w:val="1"/>
              <w:spacing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1B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№ 1</w:t>
            </w:r>
          </w:p>
        </w:tc>
        <w:tc>
          <w:tcPr>
            <w:tcW w:w="0" w:type="auto"/>
            <w:vMerge w:val="restart"/>
          </w:tcPr>
          <w:p w:rsidR="008F56FF" w:rsidRDefault="008F56FF" w:rsidP="001413B1">
            <w:pPr>
              <w:spacing w:before="120"/>
              <w:jc w:val="center"/>
            </w:pPr>
          </w:p>
          <w:p w:rsidR="001413B1" w:rsidRPr="002E261B" w:rsidRDefault="007B37D1" w:rsidP="001413B1">
            <w:pPr>
              <w:spacing w:before="120"/>
              <w:jc w:val="center"/>
            </w:pPr>
            <w:r>
              <w:t>25</w:t>
            </w:r>
            <w:r w:rsidR="001413B1" w:rsidRPr="002E261B">
              <w:t xml:space="preserve"> </w:t>
            </w:r>
          </w:p>
          <w:p w:rsidR="001413B1" w:rsidRPr="002E261B" w:rsidRDefault="001413B1" w:rsidP="001413B1">
            <w:pPr>
              <w:spacing w:before="120"/>
              <w:jc w:val="center"/>
              <w:rPr>
                <w:b/>
              </w:rPr>
            </w:pPr>
            <w:r w:rsidRPr="002E261B">
              <w:t>сентября</w:t>
            </w:r>
          </w:p>
        </w:tc>
        <w:tc>
          <w:tcPr>
            <w:tcW w:w="0" w:type="auto"/>
          </w:tcPr>
          <w:p w:rsidR="001413B1" w:rsidRPr="002E261B" w:rsidRDefault="001413B1" w:rsidP="00647516">
            <w:pPr>
              <w:spacing w:before="120"/>
              <w:jc w:val="center"/>
              <w:rPr>
                <w:b/>
              </w:rPr>
            </w:pPr>
          </w:p>
        </w:tc>
      </w:tr>
      <w:tr w:rsidR="00757A59" w:rsidRPr="002E261B" w:rsidTr="00647516">
        <w:tc>
          <w:tcPr>
            <w:tcW w:w="0" w:type="auto"/>
          </w:tcPr>
          <w:p w:rsidR="001413B1" w:rsidRPr="002E261B" w:rsidRDefault="00757A59" w:rsidP="00192A50">
            <w:pPr>
              <w:pStyle w:val="1"/>
              <w:numPr>
                <w:ilvl w:val="0"/>
                <w:numId w:val="4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61B">
              <w:rPr>
                <w:rFonts w:ascii="Times New Roman" w:hAnsi="Times New Roman"/>
                <w:sz w:val="24"/>
                <w:szCs w:val="24"/>
              </w:rPr>
              <w:t>Итоги летней экзаменационной сессии. Задачи по совершенствованию учебного процесса</w:t>
            </w:r>
            <w:r w:rsidR="004264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1413B1" w:rsidRPr="002E261B" w:rsidRDefault="001413B1" w:rsidP="00647516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1413B1" w:rsidRPr="002E261B" w:rsidRDefault="00757A59" w:rsidP="005839A0">
            <w:pPr>
              <w:spacing w:before="120"/>
              <w:jc w:val="center"/>
              <w:rPr>
                <w:b/>
              </w:rPr>
            </w:pPr>
            <w:r w:rsidRPr="002E261B">
              <w:t>Чистякова С.В.</w:t>
            </w:r>
          </w:p>
        </w:tc>
      </w:tr>
      <w:tr w:rsidR="00757A59" w:rsidRPr="002E261B" w:rsidTr="00647516">
        <w:tc>
          <w:tcPr>
            <w:tcW w:w="0" w:type="auto"/>
          </w:tcPr>
          <w:p w:rsidR="001413B1" w:rsidRPr="002E261B" w:rsidRDefault="001413B1" w:rsidP="00757A59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61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57A59" w:rsidRPr="002E261B">
              <w:rPr>
                <w:rFonts w:ascii="Times New Roman" w:hAnsi="Times New Roman"/>
                <w:sz w:val="24"/>
                <w:szCs w:val="24"/>
              </w:rPr>
              <w:t>Итоги государственной итоговой аттестации выпускников института.</w:t>
            </w:r>
          </w:p>
        </w:tc>
        <w:tc>
          <w:tcPr>
            <w:tcW w:w="0" w:type="auto"/>
            <w:vMerge/>
          </w:tcPr>
          <w:p w:rsidR="001413B1" w:rsidRPr="002E261B" w:rsidRDefault="001413B1" w:rsidP="00647516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57A59" w:rsidRDefault="00757A59" w:rsidP="00757A59">
            <w:pPr>
              <w:spacing w:before="120"/>
              <w:jc w:val="center"/>
            </w:pPr>
            <w:r w:rsidRPr="002E261B">
              <w:t>Дворянинова Е.В.</w:t>
            </w:r>
            <w:r>
              <w:t>,</w:t>
            </w:r>
          </w:p>
          <w:p w:rsidR="001413B1" w:rsidRPr="002E261B" w:rsidRDefault="00757A59" w:rsidP="00757A59">
            <w:pPr>
              <w:jc w:val="center"/>
              <w:rPr>
                <w:b/>
              </w:rPr>
            </w:pPr>
            <w:r>
              <w:t>Иванов А.Н.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83636A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61B">
              <w:rPr>
                <w:rFonts w:ascii="Times New Roman" w:hAnsi="Times New Roman"/>
                <w:sz w:val="24"/>
                <w:szCs w:val="24"/>
              </w:rPr>
              <w:t xml:space="preserve">3. Утверждение плана работы </w:t>
            </w:r>
            <w:r>
              <w:rPr>
                <w:rFonts w:ascii="Times New Roman" w:hAnsi="Times New Roman"/>
                <w:sz w:val="24"/>
                <w:szCs w:val="24"/>
              </w:rPr>
              <w:t>Ученого совета института на 202</w:t>
            </w:r>
            <w:r w:rsidR="0083636A">
              <w:rPr>
                <w:rFonts w:ascii="Times New Roman" w:hAnsi="Times New Roman"/>
                <w:sz w:val="24"/>
                <w:szCs w:val="24"/>
              </w:rPr>
              <w:t>4</w:t>
            </w:r>
            <w:r w:rsidRPr="002E261B">
              <w:rPr>
                <w:rFonts w:ascii="Times New Roman" w:hAnsi="Times New Roman"/>
                <w:sz w:val="24"/>
                <w:szCs w:val="24"/>
              </w:rPr>
              <w:t>-202</w:t>
            </w:r>
            <w:r w:rsidR="0083636A">
              <w:rPr>
                <w:rFonts w:ascii="Times New Roman" w:hAnsi="Times New Roman"/>
                <w:sz w:val="24"/>
                <w:szCs w:val="24"/>
              </w:rPr>
              <w:t>5</w:t>
            </w:r>
            <w:r w:rsidRPr="002E2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61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E261B">
              <w:rPr>
                <w:rFonts w:ascii="Times New Roman" w:hAnsi="Times New Roman"/>
                <w:sz w:val="24"/>
                <w:szCs w:val="24"/>
              </w:rPr>
              <w:t>.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57A59" w:rsidRPr="002E261B" w:rsidRDefault="00757A59" w:rsidP="00530217">
            <w:pPr>
              <w:spacing w:before="120"/>
              <w:jc w:val="center"/>
            </w:pPr>
            <w:proofErr w:type="spellStart"/>
            <w:r w:rsidRPr="002E261B">
              <w:t>Крапчина</w:t>
            </w:r>
            <w:proofErr w:type="spellEnd"/>
            <w:r w:rsidRPr="002E261B">
              <w:t xml:space="preserve"> М.В..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757A59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61B">
              <w:rPr>
                <w:rFonts w:ascii="Times New Roman" w:hAnsi="Times New Roman"/>
                <w:sz w:val="24"/>
                <w:szCs w:val="24"/>
              </w:rPr>
              <w:t xml:space="preserve">4. Утверждение плана работы методической комиссии на </w:t>
            </w:r>
            <w:r w:rsidR="0083636A">
              <w:rPr>
                <w:rFonts w:ascii="Times New Roman" w:hAnsi="Times New Roman"/>
                <w:sz w:val="24"/>
                <w:szCs w:val="24"/>
              </w:rPr>
              <w:t>2024</w:t>
            </w:r>
            <w:r w:rsidR="0083636A" w:rsidRPr="002E261B">
              <w:rPr>
                <w:rFonts w:ascii="Times New Roman" w:hAnsi="Times New Roman"/>
                <w:sz w:val="24"/>
                <w:szCs w:val="24"/>
              </w:rPr>
              <w:t>-202</w:t>
            </w:r>
            <w:r w:rsidR="0083636A">
              <w:rPr>
                <w:rFonts w:ascii="Times New Roman" w:hAnsi="Times New Roman"/>
                <w:sz w:val="24"/>
                <w:szCs w:val="24"/>
              </w:rPr>
              <w:t>5</w:t>
            </w:r>
            <w:r w:rsidR="0083636A" w:rsidRPr="002E2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61B">
              <w:rPr>
                <w:rFonts w:ascii="Times New Roman" w:hAnsi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57A59" w:rsidRPr="002E261B" w:rsidRDefault="00757A59" w:rsidP="00530217">
            <w:pPr>
              <w:spacing w:before="120"/>
              <w:jc w:val="center"/>
            </w:pPr>
            <w:r w:rsidRPr="002E261B">
              <w:t>Беляева В.В</w:t>
            </w:r>
            <w:r>
              <w:t>.</w:t>
            </w:r>
          </w:p>
        </w:tc>
      </w:tr>
      <w:tr w:rsidR="007B37D1" w:rsidRPr="002E261B" w:rsidTr="00647516">
        <w:tc>
          <w:tcPr>
            <w:tcW w:w="0" w:type="auto"/>
          </w:tcPr>
          <w:p w:rsidR="007B37D1" w:rsidRPr="007B37D1" w:rsidRDefault="007B37D1" w:rsidP="007B37D1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B37D1">
              <w:rPr>
                <w:rFonts w:ascii="Times New Roman" w:hAnsi="Times New Roman"/>
                <w:sz w:val="24"/>
                <w:szCs w:val="24"/>
              </w:rPr>
              <w:t xml:space="preserve">Отчет о работе кафедры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B37D1">
              <w:rPr>
                <w:rFonts w:ascii="Times New Roman" w:hAnsi="Times New Roman"/>
                <w:sz w:val="24"/>
                <w:szCs w:val="24"/>
              </w:rPr>
              <w:t>Циклические виды спорта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B37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Merge/>
          </w:tcPr>
          <w:p w:rsidR="007B37D1" w:rsidRPr="002E261B" w:rsidRDefault="007B37D1" w:rsidP="00647516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B37D1" w:rsidRPr="002E261B" w:rsidRDefault="007B37D1" w:rsidP="00530217">
            <w:pPr>
              <w:spacing w:before="120"/>
              <w:jc w:val="center"/>
            </w:pPr>
            <w:r>
              <w:t>Иванов А.Н.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B37D1" w:rsidP="00757A59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7A59" w:rsidRPr="002E261B">
              <w:rPr>
                <w:rFonts w:ascii="Times New Roman" w:hAnsi="Times New Roman"/>
                <w:sz w:val="24"/>
                <w:szCs w:val="24"/>
              </w:rPr>
              <w:t>. Вопросы текущей деятельности</w:t>
            </w:r>
            <w:r w:rsidR="00757A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57A59" w:rsidRPr="002E261B" w:rsidRDefault="00757A59" w:rsidP="00530217">
            <w:pPr>
              <w:spacing w:before="120"/>
              <w:jc w:val="center"/>
            </w:pP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647516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1B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№ 2</w:t>
            </w:r>
          </w:p>
        </w:tc>
        <w:tc>
          <w:tcPr>
            <w:tcW w:w="0" w:type="auto"/>
            <w:vMerge w:val="restart"/>
          </w:tcPr>
          <w:p w:rsidR="008F56FF" w:rsidRDefault="008F56FF" w:rsidP="00647516">
            <w:pPr>
              <w:spacing w:before="120"/>
              <w:jc w:val="center"/>
            </w:pPr>
          </w:p>
          <w:p w:rsidR="00757A59" w:rsidRPr="002E261B" w:rsidRDefault="00757A59" w:rsidP="00647516">
            <w:pPr>
              <w:spacing w:before="120"/>
              <w:jc w:val="center"/>
            </w:pPr>
            <w:r>
              <w:t>1</w:t>
            </w:r>
            <w:r w:rsidR="000077EB">
              <w:t>6</w:t>
            </w:r>
          </w:p>
          <w:p w:rsidR="00757A59" w:rsidRPr="002E261B" w:rsidRDefault="00757A59" w:rsidP="00647516">
            <w:pPr>
              <w:spacing w:before="120"/>
              <w:jc w:val="center"/>
              <w:rPr>
                <w:b/>
              </w:rPr>
            </w:pPr>
            <w:r w:rsidRPr="002E261B">
              <w:t>октября</w:t>
            </w:r>
          </w:p>
        </w:tc>
        <w:tc>
          <w:tcPr>
            <w:tcW w:w="0" w:type="auto"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83636A">
            <w:r w:rsidRPr="002E261B">
              <w:t>1. Об итогах работы приемной комиссии в институт физической культуры и спорта и задачи на 202</w:t>
            </w:r>
            <w:r w:rsidR="0083636A">
              <w:t>5</w:t>
            </w:r>
            <w:r w:rsidRPr="002E261B">
              <w:t xml:space="preserve"> год</w:t>
            </w:r>
            <w:r>
              <w:t>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57A59" w:rsidRPr="002E261B" w:rsidRDefault="0083636A" w:rsidP="0083636A">
            <w:pPr>
              <w:spacing w:before="120"/>
              <w:jc w:val="center"/>
            </w:pPr>
            <w:r>
              <w:t>Тихонов</w:t>
            </w:r>
            <w:r w:rsidR="00757A59" w:rsidRPr="002E261B">
              <w:t xml:space="preserve"> </w:t>
            </w:r>
            <w:r>
              <w:t>Ю</w:t>
            </w:r>
            <w:r w:rsidR="00757A59" w:rsidRPr="002E261B">
              <w:t>.В.</w:t>
            </w:r>
          </w:p>
        </w:tc>
      </w:tr>
      <w:tr w:rsidR="00130CB5" w:rsidRPr="002E261B" w:rsidTr="00647516">
        <w:tc>
          <w:tcPr>
            <w:tcW w:w="0" w:type="auto"/>
          </w:tcPr>
          <w:p w:rsidR="00130CB5" w:rsidRPr="002E261B" w:rsidRDefault="00130CB5" w:rsidP="00130CB5">
            <w:pPr>
              <w:pStyle w:val="a3"/>
              <w:ind w:left="0"/>
            </w:pPr>
            <w:r>
              <w:t>2</w:t>
            </w:r>
            <w:r w:rsidRPr="002E261B">
              <w:t xml:space="preserve">. Утверждение </w:t>
            </w:r>
            <w:r>
              <w:t xml:space="preserve">плана воспитательной работы института физической культуры и спорта на </w:t>
            </w:r>
            <w:r w:rsidR="0083636A">
              <w:t>2024</w:t>
            </w:r>
            <w:r w:rsidR="0083636A" w:rsidRPr="002E261B">
              <w:t>-202</w:t>
            </w:r>
            <w:r w:rsidR="0083636A">
              <w:t>5</w:t>
            </w:r>
            <w:r w:rsidR="0083636A" w:rsidRPr="002E261B">
              <w:t xml:space="preserve"> </w:t>
            </w:r>
            <w:r>
              <w:t>учебный год.</w:t>
            </w:r>
          </w:p>
        </w:tc>
        <w:tc>
          <w:tcPr>
            <w:tcW w:w="0" w:type="auto"/>
            <w:vMerge/>
          </w:tcPr>
          <w:p w:rsidR="00130CB5" w:rsidRPr="002E261B" w:rsidRDefault="00130CB5" w:rsidP="006475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0CB5" w:rsidRPr="002E261B" w:rsidRDefault="00130CB5" w:rsidP="00647516">
            <w:pPr>
              <w:spacing w:before="120"/>
              <w:jc w:val="center"/>
            </w:pPr>
            <w:r>
              <w:t>Серова</w:t>
            </w:r>
            <w:r w:rsidRPr="002E261B">
              <w:t xml:space="preserve"> </w:t>
            </w:r>
            <w:r>
              <w:t>О</w:t>
            </w:r>
            <w:r w:rsidRPr="002E261B">
              <w:t>.</w:t>
            </w:r>
            <w:r>
              <w:t>Н</w:t>
            </w:r>
            <w:r w:rsidRPr="002E261B">
              <w:t>.</w:t>
            </w:r>
          </w:p>
        </w:tc>
      </w:tr>
      <w:tr w:rsidR="003D5006" w:rsidRPr="002E261B" w:rsidTr="00647516">
        <w:tc>
          <w:tcPr>
            <w:tcW w:w="0" w:type="auto"/>
          </w:tcPr>
          <w:p w:rsidR="003D5006" w:rsidRDefault="00544BB2" w:rsidP="00130CB5">
            <w:pPr>
              <w:pStyle w:val="a3"/>
              <w:ind w:left="0"/>
            </w:pPr>
            <w:r>
              <w:t>3</w:t>
            </w:r>
            <w:r w:rsidR="003D5006">
              <w:t xml:space="preserve">. </w:t>
            </w:r>
            <w:r w:rsidR="003D5006" w:rsidRPr="007B37D1">
              <w:t>Отчет о работе кафедры</w:t>
            </w:r>
            <w:r w:rsidR="003D5006">
              <w:t xml:space="preserve"> «Гимнастика и спортивные игры»</w:t>
            </w:r>
          </w:p>
        </w:tc>
        <w:tc>
          <w:tcPr>
            <w:tcW w:w="0" w:type="auto"/>
            <w:vMerge/>
          </w:tcPr>
          <w:p w:rsidR="003D5006" w:rsidRPr="002E261B" w:rsidRDefault="003D5006" w:rsidP="006475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D5006" w:rsidRDefault="003D5006" w:rsidP="003D5006">
            <w:pPr>
              <w:spacing w:before="120"/>
              <w:ind w:left="-58"/>
              <w:jc w:val="center"/>
            </w:pPr>
            <w:proofErr w:type="spellStart"/>
            <w:r>
              <w:t>Нестеровский</w:t>
            </w:r>
            <w:proofErr w:type="spellEnd"/>
            <w:r>
              <w:t xml:space="preserve"> Д.И.</w:t>
            </w:r>
          </w:p>
        </w:tc>
      </w:tr>
      <w:tr w:rsidR="00757A59" w:rsidRPr="003D5006" w:rsidTr="00647516">
        <w:tc>
          <w:tcPr>
            <w:tcW w:w="0" w:type="auto"/>
          </w:tcPr>
          <w:p w:rsidR="00757A59" w:rsidRPr="003D5006" w:rsidRDefault="00544BB2" w:rsidP="00130CB5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CB5" w:rsidRPr="003D50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7A59" w:rsidRPr="003D5006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 w:rsidR="00757A59" w:rsidRPr="003D5006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="00757A59" w:rsidRPr="003D5006">
              <w:rPr>
                <w:rFonts w:ascii="Times New Roman" w:hAnsi="Times New Roman"/>
                <w:sz w:val="24"/>
                <w:szCs w:val="24"/>
              </w:rPr>
              <w:t xml:space="preserve"> курсов.</w:t>
            </w:r>
          </w:p>
        </w:tc>
        <w:tc>
          <w:tcPr>
            <w:tcW w:w="0" w:type="auto"/>
            <w:vMerge/>
          </w:tcPr>
          <w:p w:rsidR="00757A59" w:rsidRPr="003D5006" w:rsidRDefault="00757A59" w:rsidP="00647516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57A59" w:rsidRPr="003D5006" w:rsidRDefault="00075629" w:rsidP="00647516">
            <w:pPr>
              <w:spacing w:before="120"/>
              <w:jc w:val="center"/>
            </w:pPr>
            <w:r w:rsidRPr="003D5006">
              <w:t>Беляева В.В.</w:t>
            </w:r>
          </w:p>
        </w:tc>
      </w:tr>
      <w:tr w:rsidR="00757A59" w:rsidRPr="002E261B" w:rsidTr="00435C80">
        <w:trPr>
          <w:trHeight w:val="69"/>
        </w:trPr>
        <w:tc>
          <w:tcPr>
            <w:tcW w:w="0" w:type="auto"/>
          </w:tcPr>
          <w:p w:rsidR="00757A59" w:rsidRPr="002E261B" w:rsidRDefault="00544BB2" w:rsidP="00A51B32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7A59" w:rsidRPr="002E261B">
              <w:rPr>
                <w:rFonts w:ascii="Times New Roman" w:hAnsi="Times New Roman"/>
                <w:sz w:val="24"/>
                <w:szCs w:val="24"/>
              </w:rPr>
              <w:t xml:space="preserve">. Итоги трудоустройства выпускников </w:t>
            </w:r>
            <w:proofErr w:type="spellStart"/>
            <w:r w:rsidR="00757A59" w:rsidRPr="002E261B">
              <w:rPr>
                <w:rFonts w:ascii="Times New Roman" w:hAnsi="Times New Roman"/>
                <w:sz w:val="24"/>
                <w:szCs w:val="24"/>
              </w:rPr>
              <w:t>ИФКиС</w:t>
            </w:r>
            <w:proofErr w:type="spellEnd"/>
            <w:r w:rsidR="00757A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57A59" w:rsidRDefault="00757A59" w:rsidP="0007086C">
            <w:pPr>
              <w:spacing w:before="120"/>
              <w:jc w:val="center"/>
            </w:pPr>
            <w:r w:rsidRPr="002E261B">
              <w:t>Дворянинова Е.В.</w:t>
            </w:r>
            <w:r>
              <w:t>,</w:t>
            </w:r>
          </w:p>
          <w:p w:rsidR="00757A59" w:rsidRPr="002E261B" w:rsidRDefault="00757A59" w:rsidP="0007086C">
            <w:pPr>
              <w:jc w:val="center"/>
            </w:pPr>
            <w:r>
              <w:t>Иванов А.Н.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544BB2" w:rsidP="00435C80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7A59" w:rsidRPr="002E261B">
              <w:rPr>
                <w:rFonts w:ascii="Times New Roman" w:hAnsi="Times New Roman"/>
                <w:sz w:val="24"/>
                <w:szCs w:val="24"/>
              </w:rPr>
              <w:t>. Вопросы текущей деятельности</w:t>
            </w:r>
            <w:r w:rsidR="00757A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757A59" w:rsidRPr="002E261B" w:rsidRDefault="00757A59" w:rsidP="00647516">
            <w:pPr>
              <w:jc w:val="center"/>
            </w:pPr>
          </w:p>
        </w:tc>
      </w:tr>
      <w:tr w:rsidR="00757A59" w:rsidRPr="002E261B" w:rsidTr="00647516">
        <w:tc>
          <w:tcPr>
            <w:tcW w:w="0" w:type="auto"/>
          </w:tcPr>
          <w:p w:rsidR="00757A59" w:rsidRDefault="00757A59" w:rsidP="00647516">
            <w:pPr>
              <w:jc w:val="center"/>
              <w:rPr>
                <w:b/>
                <w:i/>
                <w:lang w:eastAsia="en-US"/>
              </w:rPr>
            </w:pPr>
          </w:p>
          <w:p w:rsidR="00757A59" w:rsidRPr="002E261B" w:rsidRDefault="00757A59" w:rsidP="00647516">
            <w:pPr>
              <w:jc w:val="center"/>
            </w:pPr>
            <w:r w:rsidRPr="002E261B">
              <w:rPr>
                <w:b/>
                <w:i/>
                <w:lang w:eastAsia="en-US"/>
              </w:rPr>
              <w:t xml:space="preserve">Заседание № </w:t>
            </w:r>
            <w:r w:rsidRPr="002E261B">
              <w:rPr>
                <w:b/>
                <w:i/>
              </w:rPr>
              <w:t>3</w:t>
            </w:r>
          </w:p>
        </w:tc>
        <w:tc>
          <w:tcPr>
            <w:tcW w:w="0" w:type="auto"/>
            <w:vMerge w:val="restart"/>
          </w:tcPr>
          <w:p w:rsidR="00757A59" w:rsidRDefault="00757A59" w:rsidP="00647516">
            <w:pPr>
              <w:spacing w:before="120"/>
              <w:jc w:val="center"/>
            </w:pPr>
          </w:p>
          <w:p w:rsidR="00757A59" w:rsidRPr="002E261B" w:rsidRDefault="000077EB" w:rsidP="00647516">
            <w:pPr>
              <w:spacing w:before="120"/>
              <w:jc w:val="center"/>
            </w:pPr>
            <w:r>
              <w:t>20</w:t>
            </w:r>
            <w:r w:rsidR="00757A59" w:rsidRPr="002E261B">
              <w:t xml:space="preserve"> </w:t>
            </w:r>
          </w:p>
          <w:p w:rsidR="00757A59" w:rsidRPr="002E261B" w:rsidRDefault="00757A59" w:rsidP="00647516">
            <w:pPr>
              <w:spacing w:before="120"/>
              <w:jc w:val="center"/>
              <w:rPr>
                <w:b/>
              </w:rPr>
            </w:pPr>
            <w:r w:rsidRPr="002E261B">
              <w:t>ноября</w:t>
            </w:r>
          </w:p>
        </w:tc>
        <w:tc>
          <w:tcPr>
            <w:tcW w:w="0" w:type="auto"/>
          </w:tcPr>
          <w:p w:rsidR="00757A59" w:rsidRPr="002E261B" w:rsidRDefault="00757A59" w:rsidP="00647516">
            <w:pPr>
              <w:spacing w:before="120"/>
              <w:jc w:val="both"/>
            </w:pP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757A59">
            <w:pPr>
              <w:rPr>
                <w:b/>
                <w:i/>
                <w:lang w:eastAsia="en-US"/>
              </w:rPr>
            </w:pPr>
            <w:r w:rsidRPr="002E261B">
              <w:t>1. Промежуточные итоги успеваемости студентов института физической культуры и спорта.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  <w:tc>
          <w:tcPr>
            <w:tcW w:w="0" w:type="auto"/>
          </w:tcPr>
          <w:p w:rsidR="00757A59" w:rsidRPr="002E261B" w:rsidRDefault="00757A59" w:rsidP="00647516">
            <w:pPr>
              <w:jc w:val="center"/>
            </w:pPr>
            <w:r w:rsidRPr="002E261B">
              <w:t>Чистякова С.В.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757A59">
            <w:r w:rsidRPr="002E261B">
              <w:t>2. Итоги педагогической практики студентов 4 курса СПО.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  <w:tc>
          <w:tcPr>
            <w:tcW w:w="0" w:type="auto"/>
          </w:tcPr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Дворянинова Е.В.</w:t>
            </w:r>
          </w:p>
        </w:tc>
      </w:tr>
      <w:tr w:rsidR="00757A59" w:rsidRPr="0030047E" w:rsidTr="00647516">
        <w:tc>
          <w:tcPr>
            <w:tcW w:w="0" w:type="auto"/>
          </w:tcPr>
          <w:p w:rsidR="00757A59" w:rsidRPr="0030047E" w:rsidRDefault="00757A59" w:rsidP="00757A59">
            <w:r w:rsidRPr="0030047E">
              <w:t xml:space="preserve">3. </w:t>
            </w:r>
            <w:r w:rsidR="0030047E" w:rsidRPr="0030047E">
              <w:t xml:space="preserve">Состояние, проблемы и перспективы развития студенческого коллектива </w:t>
            </w:r>
            <w:proofErr w:type="spellStart"/>
            <w:r w:rsidR="0030047E" w:rsidRPr="0030047E">
              <w:t>ИФКиС</w:t>
            </w:r>
            <w:proofErr w:type="spellEnd"/>
            <w:r w:rsidR="0030047E" w:rsidRPr="0030047E">
              <w:t>.</w:t>
            </w:r>
          </w:p>
        </w:tc>
        <w:tc>
          <w:tcPr>
            <w:tcW w:w="0" w:type="auto"/>
            <w:vMerge/>
          </w:tcPr>
          <w:p w:rsidR="00757A59" w:rsidRPr="0030047E" w:rsidRDefault="00757A59" w:rsidP="00647516">
            <w:pPr>
              <w:spacing w:before="120"/>
              <w:jc w:val="center"/>
            </w:pPr>
          </w:p>
        </w:tc>
        <w:tc>
          <w:tcPr>
            <w:tcW w:w="0" w:type="auto"/>
          </w:tcPr>
          <w:p w:rsidR="00757A59" w:rsidRPr="0030047E" w:rsidRDefault="0030047E" w:rsidP="00647516">
            <w:pPr>
              <w:spacing w:before="120"/>
              <w:jc w:val="center"/>
            </w:pPr>
            <w:proofErr w:type="spellStart"/>
            <w:r w:rsidRPr="0030047E">
              <w:t>Легошина</w:t>
            </w:r>
            <w:proofErr w:type="spellEnd"/>
            <w:r w:rsidRPr="0030047E">
              <w:t xml:space="preserve"> К.Д.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07086C">
            <w:r>
              <w:t>4</w:t>
            </w:r>
            <w:r w:rsidRPr="002E261B">
              <w:t>. Вопросы текущей деятельности.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  <w:tc>
          <w:tcPr>
            <w:tcW w:w="0" w:type="auto"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647516">
            <w:pPr>
              <w:jc w:val="center"/>
            </w:pPr>
            <w:r w:rsidRPr="002E261B">
              <w:rPr>
                <w:b/>
                <w:i/>
                <w:lang w:eastAsia="en-US"/>
              </w:rPr>
              <w:t xml:space="preserve">Заседание № </w:t>
            </w:r>
            <w:r w:rsidRPr="002E261B">
              <w:rPr>
                <w:b/>
                <w:i/>
              </w:rPr>
              <w:t>4</w:t>
            </w:r>
          </w:p>
        </w:tc>
        <w:tc>
          <w:tcPr>
            <w:tcW w:w="0" w:type="auto"/>
            <w:vMerge w:val="restart"/>
          </w:tcPr>
          <w:p w:rsidR="008F56FF" w:rsidRDefault="008F56FF" w:rsidP="00647516">
            <w:pPr>
              <w:spacing w:before="120"/>
              <w:jc w:val="center"/>
            </w:pPr>
          </w:p>
          <w:p w:rsidR="00757A59" w:rsidRPr="002E261B" w:rsidRDefault="000077EB" w:rsidP="00647516">
            <w:pPr>
              <w:spacing w:before="120"/>
              <w:jc w:val="center"/>
            </w:pPr>
            <w:r>
              <w:t>18</w:t>
            </w:r>
          </w:p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декабря</w:t>
            </w:r>
          </w:p>
        </w:tc>
        <w:tc>
          <w:tcPr>
            <w:tcW w:w="0" w:type="auto"/>
            <w:vMerge w:val="restart"/>
          </w:tcPr>
          <w:p w:rsidR="00757A59" w:rsidRPr="002E261B" w:rsidRDefault="00757A59" w:rsidP="00647516">
            <w:pPr>
              <w:spacing w:before="120"/>
              <w:jc w:val="center"/>
            </w:pPr>
          </w:p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Чистякова С.В.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647516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61B">
              <w:rPr>
                <w:rFonts w:ascii="Times New Roman" w:hAnsi="Times New Roman"/>
                <w:sz w:val="24"/>
                <w:szCs w:val="24"/>
              </w:rPr>
              <w:t>1. О готовности института к зимней экзаменационной сессии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2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</w:tr>
      <w:tr w:rsidR="00757A59" w:rsidRPr="00757A59" w:rsidTr="00647516">
        <w:tc>
          <w:tcPr>
            <w:tcW w:w="0" w:type="auto"/>
          </w:tcPr>
          <w:p w:rsidR="00757A59" w:rsidRPr="00757A59" w:rsidRDefault="00757A59" w:rsidP="00647516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7A59">
              <w:rPr>
                <w:rFonts w:ascii="Times New Roman" w:hAnsi="Times New Roman"/>
                <w:sz w:val="24"/>
                <w:szCs w:val="24"/>
              </w:rPr>
              <w:t xml:space="preserve">2. Информационная политика института </w:t>
            </w:r>
            <w:proofErr w:type="spellStart"/>
            <w:r w:rsidRPr="00757A59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 w:rsidRPr="00757A59">
              <w:rPr>
                <w:rFonts w:ascii="Times New Roman" w:hAnsi="Times New Roman"/>
                <w:sz w:val="24"/>
                <w:szCs w:val="24"/>
              </w:rPr>
              <w:t>. Эффективность работы сайта института и кафедр. Совершенствование.</w:t>
            </w:r>
          </w:p>
        </w:tc>
        <w:tc>
          <w:tcPr>
            <w:tcW w:w="0" w:type="auto"/>
            <w:vMerge/>
          </w:tcPr>
          <w:p w:rsidR="00757A59" w:rsidRPr="00757A59" w:rsidRDefault="00757A59" w:rsidP="00647516">
            <w:pPr>
              <w:spacing w:before="120"/>
              <w:jc w:val="center"/>
            </w:pPr>
          </w:p>
        </w:tc>
        <w:tc>
          <w:tcPr>
            <w:tcW w:w="0" w:type="auto"/>
          </w:tcPr>
          <w:p w:rsidR="00757A59" w:rsidRPr="00757A59" w:rsidRDefault="00757A59" w:rsidP="00647516">
            <w:pPr>
              <w:spacing w:before="120"/>
              <w:jc w:val="center"/>
            </w:pPr>
            <w:r w:rsidRPr="00757A59">
              <w:t>Зав</w:t>
            </w:r>
            <w:proofErr w:type="gramStart"/>
            <w:r w:rsidRPr="00757A59">
              <w:t>.к</w:t>
            </w:r>
            <w:proofErr w:type="gramEnd"/>
            <w:r w:rsidRPr="00757A59">
              <w:t>афедрами</w:t>
            </w:r>
          </w:p>
        </w:tc>
      </w:tr>
      <w:tr w:rsidR="0030047E" w:rsidRPr="0030047E" w:rsidTr="00647516">
        <w:tc>
          <w:tcPr>
            <w:tcW w:w="0" w:type="auto"/>
          </w:tcPr>
          <w:p w:rsidR="0030047E" w:rsidRPr="0030047E" w:rsidRDefault="0030047E" w:rsidP="0030047E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0047E">
              <w:rPr>
                <w:rFonts w:ascii="Times New Roman" w:hAnsi="Times New Roman"/>
                <w:sz w:val="24"/>
                <w:szCs w:val="24"/>
              </w:rPr>
              <w:t xml:space="preserve">Состояние и перспективы оснащения материально-технической базы </w:t>
            </w:r>
            <w:proofErr w:type="spellStart"/>
            <w:r w:rsidRPr="0030047E">
              <w:rPr>
                <w:rFonts w:ascii="Times New Roman" w:hAnsi="Times New Roman"/>
                <w:sz w:val="24"/>
                <w:szCs w:val="24"/>
              </w:rPr>
              <w:t>ИФКиС</w:t>
            </w:r>
            <w:proofErr w:type="spellEnd"/>
          </w:p>
        </w:tc>
        <w:tc>
          <w:tcPr>
            <w:tcW w:w="0" w:type="auto"/>
            <w:vMerge/>
          </w:tcPr>
          <w:p w:rsidR="0030047E" w:rsidRPr="0030047E" w:rsidRDefault="0030047E" w:rsidP="00647516">
            <w:pPr>
              <w:spacing w:before="120"/>
              <w:jc w:val="center"/>
            </w:pPr>
          </w:p>
        </w:tc>
        <w:tc>
          <w:tcPr>
            <w:tcW w:w="0" w:type="auto"/>
          </w:tcPr>
          <w:p w:rsidR="0030047E" w:rsidRPr="0030047E" w:rsidRDefault="0030047E" w:rsidP="00647516">
            <w:pPr>
              <w:spacing w:before="120"/>
              <w:jc w:val="center"/>
            </w:pPr>
            <w:r w:rsidRPr="0030047E">
              <w:t>Тихонов Ю.В.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30047E" w:rsidP="0083636A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7A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757A59" w:rsidRPr="005D2612">
              <w:rPr>
                <w:rFonts w:ascii="Times New Roman" w:hAnsi="Times New Roman"/>
                <w:sz w:val="24"/>
                <w:szCs w:val="24"/>
              </w:rPr>
              <w:t xml:space="preserve">Конкурс с заключением трудовых договоров по должностям научных работников: старший преподаватель кафедры </w:t>
            </w:r>
            <w:proofErr w:type="spellStart"/>
            <w:r w:rsidR="00757A59" w:rsidRPr="005D2612">
              <w:rPr>
                <w:rFonts w:ascii="Times New Roman" w:hAnsi="Times New Roman"/>
                <w:sz w:val="24"/>
                <w:szCs w:val="24"/>
              </w:rPr>
              <w:t>ФВиС</w:t>
            </w:r>
            <w:proofErr w:type="spellEnd"/>
            <w:r w:rsidR="00757A59" w:rsidRPr="005D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36A">
              <w:rPr>
                <w:rFonts w:ascii="Times New Roman" w:hAnsi="Times New Roman"/>
                <w:sz w:val="24"/>
                <w:szCs w:val="24"/>
              </w:rPr>
              <w:t>Вершк</w:t>
            </w:r>
            <w:r w:rsidR="00757A59">
              <w:rPr>
                <w:rFonts w:ascii="Times New Roman" w:hAnsi="Times New Roman"/>
                <w:sz w:val="24"/>
                <w:szCs w:val="24"/>
              </w:rPr>
              <w:t>ова О.</w:t>
            </w:r>
            <w:r w:rsidR="0083636A">
              <w:rPr>
                <w:rFonts w:ascii="Times New Roman" w:hAnsi="Times New Roman"/>
                <w:sz w:val="24"/>
                <w:szCs w:val="24"/>
              </w:rPr>
              <w:t>И</w:t>
            </w:r>
            <w:r w:rsidR="00757A59">
              <w:rPr>
                <w:rFonts w:ascii="Times New Roman" w:hAnsi="Times New Roman"/>
                <w:sz w:val="24"/>
                <w:szCs w:val="24"/>
              </w:rPr>
              <w:t>.</w:t>
            </w:r>
            <w:r w:rsidR="00757A59" w:rsidRPr="005D26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636A" w:rsidRPr="005D2612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</w:t>
            </w:r>
            <w:proofErr w:type="spellStart"/>
            <w:r w:rsidR="0083636A" w:rsidRPr="005D2612">
              <w:rPr>
                <w:rFonts w:ascii="Times New Roman" w:hAnsi="Times New Roman"/>
                <w:sz w:val="24"/>
                <w:szCs w:val="24"/>
              </w:rPr>
              <w:t>ФВиС</w:t>
            </w:r>
            <w:proofErr w:type="spellEnd"/>
            <w:r w:rsidR="00757A59" w:rsidRPr="005D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636A">
              <w:rPr>
                <w:rFonts w:ascii="Times New Roman" w:hAnsi="Times New Roman"/>
                <w:sz w:val="24"/>
                <w:szCs w:val="24"/>
              </w:rPr>
              <w:t>Шерыхалин</w:t>
            </w:r>
            <w:proofErr w:type="spellEnd"/>
            <w:r w:rsidR="00757A59" w:rsidRPr="005D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36A">
              <w:rPr>
                <w:rFonts w:ascii="Times New Roman" w:hAnsi="Times New Roman"/>
                <w:sz w:val="24"/>
                <w:szCs w:val="24"/>
              </w:rPr>
              <w:t>С</w:t>
            </w:r>
            <w:r w:rsidR="00757A59" w:rsidRPr="005D2612">
              <w:rPr>
                <w:rFonts w:ascii="Times New Roman" w:hAnsi="Times New Roman"/>
                <w:sz w:val="24"/>
                <w:szCs w:val="24"/>
              </w:rPr>
              <w:t>.</w:t>
            </w:r>
            <w:r w:rsidR="0083636A">
              <w:rPr>
                <w:rFonts w:ascii="Times New Roman" w:hAnsi="Times New Roman"/>
                <w:sz w:val="24"/>
                <w:szCs w:val="24"/>
              </w:rPr>
              <w:t>А</w:t>
            </w:r>
            <w:r w:rsidR="00757A59" w:rsidRPr="005D261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3636A" w:rsidRPr="005D2612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</w:t>
            </w:r>
            <w:proofErr w:type="spellStart"/>
            <w:r w:rsidR="0083636A" w:rsidRPr="005D2612">
              <w:rPr>
                <w:rFonts w:ascii="Times New Roman" w:hAnsi="Times New Roman"/>
                <w:sz w:val="24"/>
                <w:szCs w:val="24"/>
              </w:rPr>
              <w:t>ФВиС</w:t>
            </w:r>
            <w:proofErr w:type="spellEnd"/>
            <w:r w:rsidR="0083636A" w:rsidRPr="005D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636A">
              <w:rPr>
                <w:rFonts w:ascii="Times New Roman" w:hAnsi="Times New Roman"/>
                <w:sz w:val="24"/>
                <w:szCs w:val="24"/>
              </w:rPr>
              <w:t>Новинская</w:t>
            </w:r>
            <w:proofErr w:type="spellEnd"/>
            <w:r w:rsidR="00757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36A">
              <w:rPr>
                <w:rFonts w:ascii="Times New Roman" w:hAnsi="Times New Roman"/>
                <w:sz w:val="24"/>
                <w:szCs w:val="24"/>
              </w:rPr>
              <w:t>С</w:t>
            </w:r>
            <w:r w:rsidR="00757A59">
              <w:rPr>
                <w:rFonts w:ascii="Times New Roman" w:hAnsi="Times New Roman"/>
                <w:sz w:val="24"/>
                <w:szCs w:val="24"/>
              </w:rPr>
              <w:t>.</w:t>
            </w:r>
            <w:r w:rsidR="0083636A">
              <w:rPr>
                <w:rFonts w:ascii="Times New Roman" w:hAnsi="Times New Roman"/>
                <w:sz w:val="24"/>
                <w:szCs w:val="24"/>
              </w:rPr>
              <w:t>Г</w:t>
            </w:r>
            <w:r w:rsidR="00757A59">
              <w:rPr>
                <w:rFonts w:ascii="Times New Roman" w:hAnsi="Times New Roman"/>
                <w:sz w:val="24"/>
                <w:szCs w:val="24"/>
              </w:rPr>
              <w:t>.</w:t>
            </w:r>
            <w:r w:rsidR="00757A59" w:rsidRPr="005D26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57A59"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proofErr w:type="spellStart"/>
            <w:r w:rsidR="0083636A">
              <w:rPr>
                <w:rFonts w:ascii="Times New Roman" w:hAnsi="Times New Roman"/>
                <w:sz w:val="24"/>
                <w:szCs w:val="24"/>
              </w:rPr>
              <w:t>ФВиС</w:t>
            </w:r>
            <w:proofErr w:type="spellEnd"/>
            <w:r w:rsidR="00757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636A">
              <w:rPr>
                <w:rFonts w:ascii="Times New Roman" w:hAnsi="Times New Roman"/>
                <w:sz w:val="24"/>
                <w:szCs w:val="24"/>
              </w:rPr>
              <w:t>Скорос</w:t>
            </w:r>
            <w:r w:rsidR="00757A5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="00757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36A">
              <w:rPr>
                <w:rFonts w:ascii="Times New Roman" w:hAnsi="Times New Roman"/>
                <w:sz w:val="24"/>
                <w:szCs w:val="24"/>
              </w:rPr>
              <w:t>К</w:t>
            </w:r>
            <w:r w:rsidR="00757A59">
              <w:rPr>
                <w:rFonts w:ascii="Times New Roman" w:hAnsi="Times New Roman"/>
                <w:sz w:val="24"/>
                <w:szCs w:val="24"/>
              </w:rPr>
              <w:t>.</w:t>
            </w:r>
            <w:r w:rsidR="0083636A">
              <w:rPr>
                <w:rFonts w:ascii="Times New Roman" w:hAnsi="Times New Roman"/>
                <w:sz w:val="24"/>
                <w:szCs w:val="24"/>
              </w:rPr>
              <w:t>К</w:t>
            </w:r>
            <w:r w:rsidR="00757A5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3636A" w:rsidRPr="005D2612"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 w:rsidR="0083636A">
              <w:rPr>
                <w:rFonts w:ascii="Times New Roman" w:hAnsi="Times New Roman"/>
                <w:sz w:val="24"/>
                <w:szCs w:val="24"/>
              </w:rPr>
              <w:t>ФВиС</w:t>
            </w:r>
            <w:proofErr w:type="spellEnd"/>
            <w:r w:rsidR="0083636A">
              <w:rPr>
                <w:rFonts w:ascii="Times New Roman" w:hAnsi="Times New Roman"/>
                <w:sz w:val="24"/>
                <w:szCs w:val="24"/>
              </w:rPr>
              <w:t xml:space="preserve"> Краснов Р.Б.,</w:t>
            </w:r>
            <w:r w:rsidR="0083636A" w:rsidRPr="005D2612">
              <w:rPr>
                <w:rFonts w:ascii="Times New Roman" w:hAnsi="Times New Roman"/>
                <w:sz w:val="24"/>
                <w:szCs w:val="24"/>
              </w:rPr>
              <w:t xml:space="preserve"> старший преподаватель кафедры </w:t>
            </w:r>
            <w:proofErr w:type="spellStart"/>
            <w:r w:rsidR="0083636A" w:rsidRPr="005D2612">
              <w:rPr>
                <w:rFonts w:ascii="Times New Roman" w:hAnsi="Times New Roman"/>
                <w:sz w:val="24"/>
                <w:szCs w:val="24"/>
              </w:rPr>
              <w:t>ФВиС</w:t>
            </w:r>
            <w:proofErr w:type="spellEnd"/>
            <w:r w:rsidR="00757A59" w:rsidRPr="005D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636A">
              <w:rPr>
                <w:rFonts w:ascii="Times New Roman" w:hAnsi="Times New Roman"/>
                <w:sz w:val="24"/>
                <w:szCs w:val="24"/>
              </w:rPr>
              <w:t>Парамошкин</w:t>
            </w:r>
            <w:proofErr w:type="spellEnd"/>
            <w:r w:rsidR="00757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36A">
              <w:rPr>
                <w:rFonts w:ascii="Times New Roman" w:hAnsi="Times New Roman"/>
                <w:sz w:val="24"/>
                <w:szCs w:val="24"/>
              </w:rPr>
              <w:t>А</w:t>
            </w:r>
            <w:r w:rsidR="00757A59">
              <w:rPr>
                <w:rFonts w:ascii="Times New Roman" w:hAnsi="Times New Roman"/>
                <w:sz w:val="24"/>
                <w:szCs w:val="24"/>
              </w:rPr>
              <w:t>.</w:t>
            </w:r>
            <w:r w:rsidR="0083636A">
              <w:rPr>
                <w:rFonts w:ascii="Times New Roman" w:hAnsi="Times New Roman"/>
                <w:sz w:val="24"/>
                <w:szCs w:val="24"/>
              </w:rPr>
              <w:t>Р</w:t>
            </w:r>
            <w:r w:rsidR="00757A5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3636A" w:rsidRPr="005D2612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</w:t>
            </w:r>
            <w:proofErr w:type="spellStart"/>
            <w:r w:rsidR="0083636A" w:rsidRPr="005D2612">
              <w:rPr>
                <w:rFonts w:ascii="Times New Roman" w:hAnsi="Times New Roman"/>
                <w:sz w:val="24"/>
                <w:szCs w:val="24"/>
              </w:rPr>
              <w:t>ФВиС</w:t>
            </w:r>
            <w:proofErr w:type="spellEnd"/>
            <w:r w:rsidR="0083636A">
              <w:rPr>
                <w:rFonts w:ascii="Times New Roman" w:hAnsi="Times New Roman"/>
                <w:sz w:val="24"/>
                <w:szCs w:val="24"/>
              </w:rPr>
              <w:t xml:space="preserve"> Хлудов</w:t>
            </w:r>
            <w:r w:rsidR="00757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36A">
              <w:rPr>
                <w:rFonts w:ascii="Times New Roman" w:hAnsi="Times New Roman"/>
                <w:sz w:val="24"/>
                <w:szCs w:val="24"/>
              </w:rPr>
              <w:t>Г</w:t>
            </w:r>
            <w:r w:rsidR="00757A59">
              <w:rPr>
                <w:rFonts w:ascii="Times New Roman" w:hAnsi="Times New Roman"/>
                <w:sz w:val="24"/>
                <w:szCs w:val="24"/>
              </w:rPr>
              <w:t>.</w:t>
            </w:r>
            <w:r w:rsidR="0083636A">
              <w:rPr>
                <w:rFonts w:ascii="Times New Roman" w:hAnsi="Times New Roman"/>
                <w:sz w:val="24"/>
                <w:szCs w:val="24"/>
              </w:rPr>
              <w:t>А</w:t>
            </w:r>
            <w:r w:rsidR="00757A5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3636A" w:rsidRPr="005D2612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</w:t>
            </w:r>
            <w:proofErr w:type="spellStart"/>
            <w:r w:rsidR="0083636A" w:rsidRPr="005D2612">
              <w:rPr>
                <w:rFonts w:ascii="Times New Roman" w:hAnsi="Times New Roman"/>
                <w:sz w:val="24"/>
                <w:szCs w:val="24"/>
              </w:rPr>
              <w:t>ФВиС</w:t>
            </w:r>
            <w:proofErr w:type="spellEnd"/>
            <w:proofErr w:type="gramEnd"/>
            <w:r w:rsidR="00836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636A">
              <w:rPr>
                <w:rFonts w:ascii="Times New Roman" w:hAnsi="Times New Roman"/>
                <w:sz w:val="24"/>
                <w:szCs w:val="24"/>
              </w:rPr>
              <w:t>Шагалин</w:t>
            </w:r>
            <w:proofErr w:type="spellEnd"/>
            <w:r w:rsidR="00757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36A">
              <w:rPr>
                <w:rFonts w:ascii="Times New Roman" w:hAnsi="Times New Roman"/>
                <w:sz w:val="24"/>
                <w:szCs w:val="24"/>
              </w:rPr>
              <w:t>А</w:t>
            </w:r>
            <w:r w:rsidR="00757A59">
              <w:rPr>
                <w:rFonts w:ascii="Times New Roman" w:hAnsi="Times New Roman"/>
                <w:sz w:val="24"/>
                <w:szCs w:val="24"/>
              </w:rPr>
              <w:t>.</w:t>
            </w:r>
            <w:r w:rsidR="0083636A">
              <w:rPr>
                <w:rFonts w:ascii="Times New Roman" w:hAnsi="Times New Roman"/>
                <w:sz w:val="24"/>
                <w:szCs w:val="24"/>
              </w:rPr>
              <w:t>К</w:t>
            </w:r>
            <w:r w:rsidR="00757A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  <w:tc>
          <w:tcPr>
            <w:tcW w:w="0" w:type="auto"/>
          </w:tcPr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Ученый секретарь ученого совета института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5D2612" w:rsidRDefault="0030047E" w:rsidP="00757A59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7A59" w:rsidRPr="005D26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7A59" w:rsidRPr="002E261B">
              <w:rPr>
                <w:rFonts w:ascii="Times New Roman" w:hAnsi="Times New Roman"/>
                <w:sz w:val="24"/>
                <w:szCs w:val="24"/>
              </w:rPr>
              <w:t>Вопросы текущей деятельности.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  <w:tc>
          <w:tcPr>
            <w:tcW w:w="0" w:type="auto"/>
          </w:tcPr>
          <w:p w:rsidR="00757A59" w:rsidRDefault="00757A59" w:rsidP="00647516">
            <w:pPr>
              <w:spacing w:before="120"/>
              <w:jc w:val="center"/>
            </w:pP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647516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1B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№ 5</w:t>
            </w:r>
          </w:p>
        </w:tc>
        <w:tc>
          <w:tcPr>
            <w:tcW w:w="0" w:type="auto"/>
            <w:vMerge w:val="restart"/>
          </w:tcPr>
          <w:p w:rsidR="00757A59" w:rsidRPr="002E261B" w:rsidRDefault="00757A59" w:rsidP="00647516">
            <w:pPr>
              <w:spacing w:before="120"/>
              <w:jc w:val="center"/>
            </w:pPr>
            <w:r>
              <w:t>1</w:t>
            </w:r>
            <w:r w:rsidR="0030047E">
              <w:t>5</w:t>
            </w:r>
          </w:p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января</w:t>
            </w:r>
          </w:p>
        </w:tc>
        <w:tc>
          <w:tcPr>
            <w:tcW w:w="0" w:type="auto"/>
            <w:vMerge w:val="restart"/>
          </w:tcPr>
          <w:p w:rsidR="00757A59" w:rsidRPr="002E261B" w:rsidRDefault="00757A59" w:rsidP="00647516">
            <w:pPr>
              <w:spacing w:before="120"/>
              <w:jc w:val="center"/>
            </w:pPr>
          </w:p>
          <w:p w:rsidR="00757A59" w:rsidRPr="002E261B" w:rsidRDefault="00757A59" w:rsidP="00647516">
            <w:pPr>
              <w:spacing w:before="120"/>
              <w:jc w:val="center"/>
            </w:pPr>
            <w:r>
              <w:t>Беляева В.В.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83636A">
            <w:pPr>
              <w:pStyle w:val="a3"/>
              <w:numPr>
                <w:ilvl w:val="0"/>
                <w:numId w:val="6"/>
              </w:numPr>
              <w:ind w:left="0" w:firstLine="0"/>
            </w:pPr>
            <w:r w:rsidRPr="002E261B">
              <w:t xml:space="preserve">Научно-исследовательская деятельность </w:t>
            </w:r>
            <w:r>
              <w:t xml:space="preserve">института </w:t>
            </w:r>
            <w:proofErr w:type="spellStart"/>
            <w:r>
              <w:t>ФКиС</w:t>
            </w:r>
            <w:proofErr w:type="spellEnd"/>
            <w:r>
              <w:t xml:space="preserve"> за 202</w:t>
            </w:r>
            <w:r w:rsidR="0083636A">
              <w:t>4</w:t>
            </w:r>
            <w:r w:rsidR="007B37D1">
              <w:t xml:space="preserve"> год: итоги  и задачи на 202</w:t>
            </w:r>
            <w:r w:rsidR="0083636A">
              <w:t>5</w:t>
            </w:r>
            <w:r w:rsidRPr="002E261B">
              <w:t xml:space="preserve"> год</w:t>
            </w:r>
            <w:r>
              <w:t>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</w:pP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647516">
            <w:r w:rsidRPr="002E261B">
              <w:t>2. Отчет по воспитательной работе в институте за осенний семестр и задачи по совершенствованию воспитательного процесса.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</w:pPr>
          </w:p>
        </w:tc>
        <w:tc>
          <w:tcPr>
            <w:tcW w:w="0" w:type="auto"/>
          </w:tcPr>
          <w:p w:rsidR="00757A59" w:rsidRPr="002E261B" w:rsidRDefault="00757A59" w:rsidP="00F17500">
            <w:pPr>
              <w:spacing w:before="120"/>
              <w:jc w:val="center"/>
            </w:pPr>
            <w:r>
              <w:t>Серова</w:t>
            </w:r>
            <w:r w:rsidRPr="002E261B">
              <w:t xml:space="preserve"> </w:t>
            </w:r>
            <w:r>
              <w:t>О</w:t>
            </w:r>
            <w:r w:rsidRPr="002E261B">
              <w:t>.</w:t>
            </w:r>
            <w:r>
              <w:t>Н</w:t>
            </w:r>
            <w:r w:rsidRPr="002E261B">
              <w:t>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619D" w:rsidP="00647516">
            <w:r>
              <w:t>3</w:t>
            </w:r>
            <w:r w:rsidR="00757A59" w:rsidRPr="002E261B">
              <w:t>. О готовности выпускных квалификационных работ студентов 3,5 года обучения заочной формы обучения</w:t>
            </w:r>
            <w:r w:rsidR="00757A59">
              <w:t>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</w:pPr>
          </w:p>
        </w:tc>
        <w:tc>
          <w:tcPr>
            <w:tcW w:w="0" w:type="auto"/>
          </w:tcPr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Зав</w:t>
            </w:r>
            <w:proofErr w:type="gramStart"/>
            <w:r w:rsidRPr="002E261B">
              <w:t>.к</w:t>
            </w:r>
            <w:proofErr w:type="gramEnd"/>
            <w:r w:rsidRPr="002E261B">
              <w:t>афедрами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619D" w:rsidP="00647516">
            <w:r>
              <w:t>4</w:t>
            </w:r>
            <w:r w:rsidR="00757A59" w:rsidRPr="002E261B">
              <w:t>. О готовности выпускных квалификационных работ магистров заочной формы обучения</w:t>
            </w:r>
            <w:r w:rsidR="00757A59">
              <w:t>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</w:pPr>
          </w:p>
        </w:tc>
        <w:tc>
          <w:tcPr>
            <w:tcW w:w="0" w:type="auto"/>
          </w:tcPr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Дворянинова Е.В.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619D" w:rsidP="0075619D">
            <w:r>
              <w:t>5</w:t>
            </w:r>
            <w:r w:rsidR="00757A59" w:rsidRPr="002E261B">
              <w:t>. Вопросы текущей деятельности.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</w:pPr>
          </w:p>
        </w:tc>
        <w:tc>
          <w:tcPr>
            <w:tcW w:w="0" w:type="auto"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647516">
            <w:pPr>
              <w:jc w:val="center"/>
            </w:pPr>
            <w:r w:rsidRPr="002E261B">
              <w:rPr>
                <w:b/>
                <w:i/>
                <w:lang w:eastAsia="en-US"/>
              </w:rPr>
              <w:t xml:space="preserve">Заседание № </w:t>
            </w:r>
            <w:r w:rsidRPr="002E261B">
              <w:rPr>
                <w:b/>
                <w:i/>
              </w:rPr>
              <w:t>6</w:t>
            </w:r>
          </w:p>
        </w:tc>
        <w:tc>
          <w:tcPr>
            <w:tcW w:w="0" w:type="auto"/>
            <w:vMerge w:val="restart"/>
          </w:tcPr>
          <w:p w:rsidR="00757A59" w:rsidRPr="002E261B" w:rsidRDefault="00757A59" w:rsidP="00647516">
            <w:pPr>
              <w:spacing w:before="120"/>
              <w:jc w:val="center"/>
            </w:pPr>
            <w:r>
              <w:t>1</w:t>
            </w:r>
            <w:r w:rsidR="000077EB">
              <w:t>9</w:t>
            </w:r>
          </w:p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февраля</w:t>
            </w:r>
          </w:p>
        </w:tc>
        <w:tc>
          <w:tcPr>
            <w:tcW w:w="0" w:type="auto"/>
            <w:vMerge w:val="restart"/>
          </w:tcPr>
          <w:p w:rsidR="00757A59" w:rsidRPr="002E261B" w:rsidRDefault="00757A59" w:rsidP="00647516">
            <w:pPr>
              <w:spacing w:before="120"/>
              <w:jc w:val="center"/>
            </w:pPr>
          </w:p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Чистякова С.В.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524ED1">
            <w:r w:rsidRPr="002E261B">
              <w:t>1. Итоги зимней экзаменационной сессии студентов очной и заочной форм обучения</w:t>
            </w:r>
            <w:r w:rsidR="00524ED1">
              <w:t>. З</w:t>
            </w:r>
            <w:r w:rsidRPr="002E261B">
              <w:t xml:space="preserve">адачи по совершенствованию учебного процесса. Организация работы со студентами, имеющими академические задолженности. 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</w:pP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647516">
            <w:r w:rsidRPr="002E261B">
              <w:t>2. О работе кураторов по профилактике зависимостей и формированию здорового образа жизни. Работа кураторов в общежитии</w:t>
            </w:r>
            <w:r>
              <w:t>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</w:pPr>
          </w:p>
        </w:tc>
        <w:tc>
          <w:tcPr>
            <w:tcW w:w="0" w:type="auto"/>
          </w:tcPr>
          <w:p w:rsidR="00757A59" w:rsidRPr="002E261B" w:rsidRDefault="00757A59" w:rsidP="001C3392">
            <w:pPr>
              <w:spacing w:before="120"/>
              <w:jc w:val="center"/>
            </w:pPr>
            <w:r>
              <w:t>Серова</w:t>
            </w:r>
            <w:r w:rsidRPr="002E261B">
              <w:t xml:space="preserve"> </w:t>
            </w:r>
            <w:r>
              <w:t>О</w:t>
            </w:r>
            <w:r w:rsidRPr="002E261B">
              <w:t>.</w:t>
            </w:r>
            <w:r>
              <w:t>Н</w:t>
            </w:r>
            <w:r w:rsidRPr="002E261B">
              <w:t>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FB5647">
            <w:pPr>
              <w:jc w:val="both"/>
            </w:pPr>
            <w:r w:rsidRPr="002E261B">
              <w:t>3. Вопросы текущей деятельности.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</w:pPr>
          </w:p>
        </w:tc>
        <w:tc>
          <w:tcPr>
            <w:tcW w:w="0" w:type="auto"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647516">
            <w:pPr>
              <w:jc w:val="center"/>
            </w:pPr>
            <w:r w:rsidRPr="002E261B">
              <w:rPr>
                <w:b/>
                <w:i/>
                <w:lang w:eastAsia="en-US"/>
              </w:rPr>
              <w:lastRenderedPageBreak/>
              <w:t xml:space="preserve">Заседание № </w:t>
            </w:r>
            <w:r w:rsidRPr="002E261B">
              <w:rPr>
                <w:b/>
                <w:i/>
              </w:rPr>
              <w:t>7</w:t>
            </w:r>
          </w:p>
        </w:tc>
        <w:tc>
          <w:tcPr>
            <w:tcW w:w="0" w:type="auto"/>
            <w:vMerge w:val="restart"/>
          </w:tcPr>
          <w:p w:rsidR="00757A59" w:rsidRDefault="00757A59" w:rsidP="00647516">
            <w:pPr>
              <w:spacing w:before="120"/>
              <w:jc w:val="center"/>
            </w:pPr>
          </w:p>
          <w:p w:rsidR="00757A59" w:rsidRPr="002E261B" w:rsidRDefault="003D5006" w:rsidP="00647516">
            <w:pPr>
              <w:spacing w:before="120"/>
              <w:jc w:val="center"/>
            </w:pPr>
            <w:r>
              <w:t>19</w:t>
            </w:r>
          </w:p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марта</w:t>
            </w:r>
          </w:p>
        </w:tc>
        <w:tc>
          <w:tcPr>
            <w:tcW w:w="0" w:type="auto"/>
            <w:vMerge w:val="restart"/>
          </w:tcPr>
          <w:p w:rsidR="00757A59" w:rsidRDefault="00757A59" w:rsidP="00647516">
            <w:pPr>
              <w:spacing w:before="120"/>
              <w:jc w:val="center"/>
            </w:pPr>
          </w:p>
          <w:p w:rsidR="00757A59" w:rsidRPr="002E261B" w:rsidRDefault="002F2FA2" w:rsidP="002F0CBA">
            <w:pPr>
              <w:spacing w:before="120"/>
              <w:jc w:val="center"/>
            </w:pPr>
            <w:r w:rsidRPr="002E261B">
              <w:t>Дворянинова Е.В.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2F2FA2">
            <w:r w:rsidRPr="002E261B">
              <w:t xml:space="preserve">1. </w:t>
            </w:r>
            <w:r w:rsidR="002F2FA2" w:rsidRPr="002E261B">
              <w:rPr>
                <w:color w:val="000000"/>
              </w:rPr>
              <w:t>Об итогах защиты ВКР студентов заочной формы обучения 3,5 года</w:t>
            </w:r>
            <w:r w:rsidR="002F2FA2">
              <w:rPr>
                <w:color w:val="000000"/>
              </w:rPr>
              <w:t>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</w:pP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2F2FA2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2F2FA2" w:rsidRPr="002E261B">
              <w:rPr>
                <w:rFonts w:ascii="Times New Roman" w:hAnsi="Times New Roman"/>
                <w:color w:val="000000"/>
                <w:sz w:val="24"/>
                <w:szCs w:val="24"/>
              </w:rPr>
              <w:t>Об итогах защиты ВКР магистров заочной формы обучения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</w:pPr>
          </w:p>
        </w:tc>
        <w:tc>
          <w:tcPr>
            <w:tcW w:w="0" w:type="auto"/>
          </w:tcPr>
          <w:p w:rsidR="00757A59" w:rsidRPr="002E261B" w:rsidRDefault="002F2FA2" w:rsidP="00647516">
            <w:pPr>
              <w:spacing w:before="120"/>
              <w:jc w:val="center"/>
            </w:pPr>
            <w:r w:rsidRPr="002E261B">
              <w:t>Дворянинова Е.В.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2F0CBA" w:rsidP="002F2FA2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7A59" w:rsidRPr="002E26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2FA2" w:rsidRPr="002E261B">
              <w:rPr>
                <w:rFonts w:ascii="Times New Roman" w:hAnsi="Times New Roman"/>
                <w:sz w:val="24"/>
                <w:szCs w:val="24"/>
              </w:rPr>
              <w:t>Вопросы текущей деятельности.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</w:pPr>
          </w:p>
        </w:tc>
        <w:tc>
          <w:tcPr>
            <w:tcW w:w="0" w:type="auto"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647516">
            <w:pPr>
              <w:jc w:val="center"/>
              <w:rPr>
                <w:color w:val="000000"/>
              </w:rPr>
            </w:pPr>
            <w:r w:rsidRPr="002E261B">
              <w:rPr>
                <w:b/>
                <w:i/>
                <w:lang w:eastAsia="en-US"/>
              </w:rPr>
              <w:t xml:space="preserve">Заседание № </w:t>
            </w:r>
            <w:r w:rsidRPr="002E261B">
              <w:rPr>
                <w:b/>
                <w:i/>
              </w:rPr>
              <w:t>8</w:t>
            </w:r>
          </w:p>
        </w:tc>
        <w:tc>
          <w:tcPr>
            <w:tcW w:w="0" w:type="auto"/>
            <w:vMerge w:val="restart"/>
          </w:tcPr>
          <w:p w:rsidR="00757A59" w:rsidRPr="002E261B" w:rsidRDefault="00757A59" w:rsidP="00647516">
            <w:pPr>
              <w:spacing w:before="120"/>
              <w:jc w:val="center"/>
            </w:pPr>
            <w:r>
              <w:t>1</w:t>
            </w:r>
            <w:r w:rsidR="003D5006">
              <w:t>6</w:t>
            </w:r>
          </w:p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апреля</w:t>
            </w:r>
          </w:p>
        </w:tc>
        <w:tc>
          <w:tcPr>
            <w:tcW w:w="0" w:type="auto"/>
            <w:vMerge w:val="restart"/>
          </w:tcPr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Дворянинова Е.В.,</w:t>
            </w:r>
          </w:p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Иванов А.Н.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647516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61B">
              <w:rPr>
                <w:rFonts w:ascii="Times New Roman" w:hAnsi="Times New Roman"/>
                <w:sz w:val="24"/>
                <w:szCs w:val="24"/>
              </w:rPr>
              <w:t xml:space="preserve">1. Итоги педагогической практики студентов 3 и 4 курсов. Анализ уровня методической подготовки студентов к работе в школе. 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</w:pP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647516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61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="002F0CBA" w:rsidRPr="002E261B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="002F0CBA" w:rsidRPr="002E261B">
              <w:rPr>
                <w:rFonts w:ascii="Times New Roman" w:hAnsi="Times New Roman"/>
                <w:sz w:val="24"/>
                <w:szCs w:val="24"/>
              </w:rPr>
              <w:t xml:space="preserve"> работа кафедр и института; задачи  и совершенствование работы.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</w:pPr>
          </w:p>
        </w:tc>
        <w:tc>
          <w:tcPr>
            <w:tcW w:w="0" w:type="auto"/>
          </w:tcPr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Зав</w:t>
            </w:r>
            <w:proofErr w:type="gramStart"/>
            <w:r w:rsidRPr="002E261B">
              <w:t>.к</w:t>
            </w:r>
            <w:proofErr w:type="gramEnd"/>
            <w:r w:rsidRPr="002E261B">
              <w:t>афедрами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FB5647">
            <w:pPr>
              <w:pStyle w:val="1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61B">
              <w:rPr>
                <w:rFonts w:ascii="Times New Roman" w:hAnsi="Times New Roman"/>
                <w:sz w:val="24"/>
                <w:szCs w:val="24"/>
              </w:rPr>
              <w:t>3. Вопросы текущей деятельности</w:t>
            </w:r>
            <w:r w:rsidRPr="002E261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</w:pPr>
          </w:p>
        </w:tc>
        <w:tc>
          <w:tcPr>
            <w:tcW w:w="0" w:type="auto"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647516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1B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№ 9</w:t>
            </w:r>
          </w:p>
        </w:tc>
        <w:tc>
          <w:tcPr>
            <w:tcW w:w="0" w:type="auto"/>
            <w:vMerge w:val="restart"/>
          </w:tcPr>
          <w:p w:rsidR="00757A59" w:rsidRPr="002E261B" w:rsidRDefault="003D5006" w:rsidP="00647516">
            <w:pPr>
              <w:spacing w:before="120"/>
              <w:jc w:val="center"/>
            </w:pPr>
            <w:r>
              <w:t>21</w:t>
            </w:r>
          </w:p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мая</w:t>
            </w:r>
          </w:p>
        </w:tc>
        <w:tc>
          <w:tcPr>
            <w:tcW w:w="0" w:type="auto"/>
            <w:vMerge w:val="restart"/>
          </w:tcPr>
          <w:p w:rsidR="00757A59" w:rsidRPr="002E261B" w:rsidRDefault="00757A59" w:rsidP="00647516">
            <w:pPr>
              <w:spacing w:before="120"/>
              <w:jc w:val="center"/>
            </w:pPr>
          </w:p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Чистякова С.В.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647516">
            <w:r w:rsidRPr="002E261B">
              <w:t>1. О готовности института к проведению летней экзаменационной сессии и государственной итоговой аттестации.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</w:pP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757A59">
            <w:r w:rsidRPr="002E261B">
              <w:t>2. Состояние научно-исследовательской деятельности студентов института. Итоги ежегодной студенческой научно-практической конференции.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</w:pPr>
          </w:p>
        </w:tc>
        <w:tc>
          <w:tcPr>
            <w:tcW w:w="0" w:type="auto"/>
          </w:tcPr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Беляева В.В.</w:t>
            </w:r>
          </w:p>
        </w:tc>
      </w:tr>
      <w:tr w:rsidR="002F0CBA" w:rsidRPr="002F0CBA" w:rsidTr="00647516">
        <w:tc>
          <w:tcPr>
            <w:tcW w:w="0" w:type="auto"/>
          </w:tcPr>
          <w:p w:rsidR="002F0CBA" w:rsidRPr="002F0CBA" w:rsidRDefault="002F0CBA" w:rsidP="00757A59">
            <w:r w:rsidRPr="002F0CBA">
              <w:t>3. О готовности выпускных квалификационных работ студентов 4 курса очной и заочной формы обучения.</w:t>
            </w:r>
          </w:p>
        </w:tc>
        <w:tc>
          <w:tcPr>
            <w:tcW w:w="0" w:type="auto"/>
            <w:vMerge/>
          </w:tcPr>
          <w:p w:rsidR="002F0CBA" w:rsidRPr="002F0CBA" w:rsidRDefault="002F0CBA" w:rsidP="00647516">
            <w:pPr>
              <w:spacing w:before="120"/>
            </w:pPr>
          </w:p>
        </w:tc>
        <w:tc>
          <w:tcPr>
            <w:tcW w:w="0" w:type="auto"/>
          </w:tcPr>
          <w:p w:rsidR="002F0CBA" w:rsidRPr="002F0CBA" w:rsidRDefault="002F0CBA" w:rsidP="00647516">
            <w:pPr>
              <w:spacing w:before="120"/>
              <w:jc w:val="center"/>
            </w:pPr>
            <w:r w:rsidRPr="002F0CBA">
              <w:t>Зав</w:t>
            </w:r>
            <w:proofErr w:type="gramStart"/>
            <w:r w:rsidRPr="002F0CBA">
              <w:t>.к</w:t>
            </w:r>
            <w:proofErr w:type="gramEnd"/>
            <w:r w:rsidRPr="002F0CBA">
              <w:t>афедрами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2F0CBA" w:rsidP="0083636A">
            <w:r>
              <w:t>4</w:t>
            </w:r>
            <w:r w:rsidR="00757A59" w:rsidRPr="002E261B">
              <w:t>.</w:t>
            </w:r>
            <w:r w:rsidR="00757A59">
              <w:t xml:space="preserve"> Отчет о работе </w:t>
            </w:r>
            <w:proofErr w:type="spellStart"/>
            <w:r w:rsidR="00757A59">
              <w:t>ЦДОИФКиС</w:t>
            </w:r>
            <w:proofErr w:type="spellEnd"/>
            <w:r w:rsidR="00757A59">
              <w:t xml:space="preserve"> за 202</w:t>
            </w:r>
            <w:r w:rsidR="0083636A">
              <w:t>4</w:t>
            </w:r>
            <w:r w:rsidR="00757A59" w:rsidRPr="002E261B">
              <w:t>-202</w:t>
            </w:r>
            <w:r w:rsidR="0083636A">
              <w:t>5</w:t>
            </w:r>
            <w:r w:rsidR="00757A59" w:rsidRPr="002E261B">
              <w:t xml:space="preserve"> </w:t>
            </w:r>
            <w:proofErr w:type="spellStart"/>
            <w:r w:rsidR="00757A59" w:rsidRPr="002E261B">
              <w:t>уч</w:t>
            </w:r>
            <w:proofErr w:type="gramStart"/>
            <w:r w:rsidR="00757A59" w:rsidRPr="002E261B">
              <w:t>.г</w:t>
            </w:r>
            <w:proofErr w:type="gramEnd"/>
            <w:r w:rsidR="00757A59" w:rsidRPr="002E261B">
              <w:t>од</w:t>
            </w:r>
            <w:proofErr w:type="spellEnd"/>
            <w:r w:rsidR="00757A59" w:rsidRPr="002E261B">
              <w:t>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</w:pPr>
          </w:p>
        </w:tc>
        <w:tc>
          <w:tcPr>
            <w:tcW w:w="0" w:type="auto"/>
          </w:tcPr>
          <w:p w:rsidR="00757A59" w:rsidRPr="002E261B" w:rsidRDefault="00757A59" w:rsidP="00FB5647">
            <w:pPr>
              <w:spacing w:before="120"/>
              <w:jc w:val="center"/>
            </w:pPr>
            <w:r w:rsidRPr="002E261B">
              <w:t>Иванов А.Н.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2F0CBA" w:rsidP="00647516">
            <w:r>
              <w:t>5</w:t>
            </w:r>
            <w:r w:rsidR="00757A59" w:rsidRPr="002E261B">
              <w:t>. Вопросы текущей деятельности.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</w:pPr>
          </w:p>
        </w:tc>
        <w:tc>
          <w:tcPr>
            <w:tcW w:w="0" w:type="auto"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647516">
            <w:pPr>
              <w:jc w:val="center"/>
            </w:pPr>
            <w:r w:rsidRPr="002E261B">
              <w:rPr>
                <w:b/>
                <w:i/>
                <w:lang w:eastAsia="en-US"/>
              </w:rPr>
              <w:t xml:space="preserve">Заседание № </w:t>
            </w:r>
            <w:r w:rsidRPr="002E261B">
              <w:rPr>
                <w:b/>
                <w:i/>
              </w:rPr>
              <w:t>10</w:t>
            </w:r>
          </w:p>
        </w:tc>
        <w:tc>
          <w:tcPr>
            <w:tcW w:w="0" w:type="auto"/>
            <w:vMerge w:val="restart"/>
          </w:tcPr>
          <w:p w:rsidR="00757A59" w:rsidRPr="002E261B" w:rsidRDefault="00757A59" w:rsidP="00647516">
            <w:pPr>
              <w:spacing w:before="120"/>
              <w:jc w:val="center"/>
            </w:pPr>
            <w:r>
              <w:t>1</w:t>
            </w:r>
            <w:r w:rsidR="003D5006">
              <w:t>8</w:t>
            </w:r>
          </w:p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июня</w:t>
            </w:r>
          </w:p>
        </w:tc>
        <w:tc>
          <w:tcPr>
            <w:tcW w:w="0" w:type="auto"/>
            <w:vMerge w:val="restart"/>
          </w:tcPr>
          <w:p w:rsidR="00757A59" w:rsidRDefault="00757A59" w:rsidP="00647516">
            <w:pPr>
              <w:jc w:val="center"/>
            </w:pPr>
          </w:p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Зав</w:t>
            </w:r>
            <w:proofErr w:type="gramStart"/>
            <w:r w:rsidRPr="002E261B">
              <w:t>.к</w:t>
            </w:r>
            <w:proofErr w:type="gramEnd"/>
            <w:r w:rsidRPr="002E261B">
              <w:t>афедрами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1036B5">
            <w:pPr>
              <w:pStyle w:val="1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261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61B">
              <w:rPr>
                <w:rFonts w:ascii="Times New Roman" w:hAnsi="Times New Roman"/>
                <w:sz w:val="24"/>
                <w:szCs w:val="24"/>
              </w:rPr>
              <w:t xml:space="preserve">Отчет о работе </w:t>
            </w:r>
            <w:r>
              <w:rPr>
                <w:rFonts w:ascii="Times New Roman" w:hAnsi="Times New Roman"/>
                <w:sz w:val="24"/>
                <w:szCs w:val="24"/>
              </w:rPr>
              <w:t>кафедр</w:t>
            </w:r>
            <w:r w:rsidRPr="002E261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036B5">
              <w:rPr>
                <w:rFonts w:ascii="Times New Roman" w:hAnsi="Times New Roman"/>
                <w:sz w:val="24"/>
                <w:szCs w:val="24"/>
              </w:rPr>
              <w:t>4</w:t>
            </w:r>
            <w:r w:rsidRPr="002E261B">
              <w:rPr>
                <w:rFonts w:ascii="Times New Roman" w:hAnsi="Times New Roman"/>
                <w:sz w:val="24"/>
                <w:szCs w:val="24"/>
              </w:rPr>
              <w:t>-202</w:t>
            </w:r>
            <w:r w:rsidR="001036B5">
              <w:rPr>
                <w:rFonts w:ascii="Times New Roman" w:hAnsi="Times New Roman"/>
                <w:sz w:val="24"/>
                <w:szCs w:val="24"/>
              </w:rPr>
              <w:t>5</w:t>
            </w:r>
            <w:r w:rsidRPr="002E2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61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E261B">
              <w:rPr>
                <w:rFonts w:ascii="Times New Roman" w:hAnsi="Times New Roman"/>
                <w:sz w:val="24"/>
                <w:szCs w:val="24"/>
              </w:rPr>
              <w:t xml:space="preserve">. год. 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</w:pP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center"/>
            </w:pP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1036B5">
            <w:r w:rsidRPr="002E261B">
              <w:t>2.</w:t>
            </w:r>
            <w:r>
              <w:t xml:space="preserve"> </w:t>
            </w:r>
            <w:r w:rsidRPr="002E261B">
              <w:t xml:space="preserve">Отчет о работе методической комиссии за </w:t>
            </w:r>
            <w:r w:rsidR="001036B5">
              <w:t>2024</w:t>
            </w:r>
            <w:r w:rsidR="001036B5" w:rsidRPr="002E261B">
              <w:t>-202</w:t>
            </w:r>
            <w:r w:rsidR="001036B5">
              <w:t>5</w:t>
            </w:r>
            <w:r w:rsidR="001036B5" w:rsidRPr="002E261B">
              <w:t xml:space="preserve"> </w:t>
            </w:r>
            <w:proofErr w:type="spellStart"/>
            <w:r w:rsidRPr="002E261B">
              <w:t>уч</w:t>
            </w:r>
            <w:proofErr w:type="spellEnd"/>
            <w:r w:rsidRPr="002E261B">
              <w:t>. год; задачи и совершенствование</w:t>
            </w:r>
            <w:r>
              <w:t>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</w:pPr>
          </w:p>
        </w:tc>
        <w:tc>
          <w:tcPr>
            <w:tcW w:w="0" w:type="auto"/>
          </w:tcPr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Беляева В.В.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6A5D90">
            <w:pPr>
              <w:pStyle w:val="1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261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61B">
              <w:rPr>
                <w:rFonts w:ascii="Times New Roman" w:hAnsi="Times New Roman"/>
                <w:sz w:val="24"/>
                <w:szCs w:val="24"/>
              </w:rPr>
              <w:t xml:space="preserve">Итоги воспитательной работы института за </w:t>
            </w:r>
            <w:r w:rsidR="001036B5">
              <w:rPr>
                <w:rFonts w:ascii="Times New Roman" w:hAnsi="Times New Roman"/>
                <w:sz w:val="24"/>
                <w:szCs w:val="24"/>
              </w:rPr>
              <w:t>2024</w:t>
            </w:r>
            <w:r w:rsidR="001036B5" w:rsidRPr="002E261B">
              <w:rPr>
                <w:rFonts w:ascii="Times New Roman" w:hAnsi="Times New Roman"/>
                <w:sz w:val="24"/>
                <w:szCs w:val="24"/>
              </w:rPr>
              <w:t>-202</w:t>
            </w:r>
            <w:r w:rsidR="001036B5">
              <w:rPr>
                <w:rFonts w:ascii="Times New Roman" w:hAnsi="Times New Roman"/>
                <w:sz w:val="24"/>
                <w:szCs w:val="24"/>
              </w:rPr>
              <w:t>5</w:t>
            </w:r>
            <w:r w:rsidR="001036B5" w:rsidRPr="002E2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61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E261B">
              <w:rPr>
                <w:rFonts w:ascii="Times New Roman" w:hAnsi="Times New Roman"/>
                <w:sz w:val="24"/>
                <w:szCs w:val="24"/>
              </w:rPr>
              <w:t>. год;</w:t>
            </w:r>
            <w:r w:rsidRPr="002E261B">
              <w:rPr>
                <w:sz w:val="24"/>
                <w:szCs w:val="24"/>
              </w:rPr>
              <w:t xml:space="preserve"> </w:t>
            </w:r>
            <w:r w:rsidRPr="002E261B">
              <w:rPr>
                <w:rFonts w:ascii="Times New Roman" w:hAnsi="Times New Roman"/>
                <w:sz w:val="24"/>
                <w:szCs w:val="24"/>
              </w:rPr>
              <w:t>задачи и совершенствование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2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</w:pPr>
          </w:p>
        </w:tc>
        <w:tc>
          <w:tcPr>
            <w:tcW w:w="0" w:type="auto"/>
          </w:tcPr>
          <w:p w:rsidR="00757A59" w:rsidRPr="002E261B" w:rsidRDefault="00757A59" w:rsidP="00647516">
            <w:pPr>
              <w:spacing w:before="120"/>
              <w:jc w:val="center"/>
            </w:pPr>
            <w:r>
              <w:t>Серова</w:t>
            </w:r>
            <w:r w:rsidRPr="002E261B">
              <w:t xml:space="preserve"> </w:t>
            </w:r>
            <w:r>
              <w:t>О</w:t>
            </w:r>
            <w:r w:rsidRPr="002E261B">
              <w:t>.</w:t>
            </w:r>
            <w:r>
              <w:t>Н</w:t>
            </w:r>
            <w:r w:rsidRPr="002E261B">
              <w:t>.</w:t>
            </w:r>
          </w:p>
        </w:tc>
      </w:tr>
      <w:tr w:rsidR="00757A59" w:rsidRPr="002F0CBA" w:rsidTr="00647516">
        <w:tc>
          <w:tcPr>
            <w:tcW w:w="0" w:type="auto"/>
          </w:tcPr>
          <w:p w:rsidR="00757A59" w:rsidRPr="002F0CBA" w:rsidRDefault="002F0CBA" w:rsidP="002F0CBA">
            <w:pPr>
              <w:pStyle w:val="1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F0CBA">
              <w:rPr>
                <w:rFonts w:ascii="Times New Roman" w:hAnsi="Times New Roman"/>
                <w:sz w:val="24"/>
                <w:szCs w:val="24"/>
              </w:rPr>
              <w:t xml:space="preserve">4. Отчет о спортивной и спортивно-массовой работе за 2024-2025 </w:t>
            </w:r>
            <w:proofErr w:type="spellStart"/>
            <w:r w:rsidRPr="002F0CB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F0CBA">
              <w:rPr>
                <w:rFonts w:ascii="Times New Roman" w:hAnsi="Times New Roman"/>
                <w:sz w:val="24"/>
                <w:szCs w:val="24"/>
              </w:rPr>
              <w:t>. год. Отчет деятельности центра спортивной подготовки</w:t>
            </w:r>
          </w:p>
        </w:tc>
        <w:tc>
          <w:tcPr>
            <w:tcW w:w="0" w:type="auto"/>
            <w:vMerge/>
          </w:tcPr>
          <w:p w:rsidR="00757A59" w:rsidRPr="002F0CBA" w:rsidRDefault="00757A59" w:rsidP="002F0CBA">
            <w:pPr>
              <w:spacing w:before="120"/>
              <w:jc w:val="both"/>
            </w:pPr>
          </w:p>
        </w:tc>
        <w:tc>
          <w:tcPr>
            <w:tcW w:w="0" w:type="auto"/>
          </w:tcPr>
          <w:p w:rsidR="002F0CBA" w:rsidRPr="002F0CBA" w:rsidRDefault="002F0CBA" w:rsidP="002F0CBA">
            <w:pPr>
              <w:spacing w:before="120"/>
              <w:ind w:firstLine="16"/>
              <w:jc w:val="center"/>
            </w:pPr>
            <w:proofErr w:type="spellStart"/>
            <w:r w:rsidRPr="002F0CBA">
              <w:t>Шерыхалин</w:t>
            </w:r>
            <w:proofErr w:type="spellEnd"/>
            <w:r w:rsidRPr="002F0CBA">
              <w:t xml:space="preserve"> С.А.,</w:t>
            </w:r>
          </w:p>
          <w:p w:rsidR="00757A59" w:rsidRPr="002F0CBA" w:rsidRDefault="002F0CBA" w:rsidP="002F0CBA">
            <w:pPr>
              <w:jc w:val="center"/>
            </w:pPr>
            <w:r w:rsidRPr="002F0CBA">
              <w:t>Пашин А.А.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757A59" w:rsidP="001036B5">
            <w:pPr>
              <w:pStyle w:val="1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261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FB0666">
              <w:rPr>
                <w:rFonts w:ascii="Times New Roman" w:hAnsi="Times New Roman"/>
                <w:sz w:val="24"/>
                <w:szCs w:val="24"/>
              </w:rPr>
              <w:t xml:space="preserve">Конкурс с заключением трудовых договоров по должностям научных работников: </w:t>
            </w:r>
            <w:r w:rsidR="001036B5" w:rsidRPr="001036B5"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 w:rsidR="001036B5" w:rsidRPr="001036B5">
              <w:rPr>
                <w:rFonts w:ascii="Times New Roman" w:hAnsi="Times New Roman"/>
                <w:sz w:val="24"/>
                <w:szCs w:val="24"/>
              </w:rPr>
              <w:t>ГиСИ</w:t>
            </w:r>
            <w:proofErr w:type="spellEnd"/>
            <w:r w:rsidR="001036B5" w:rsidRPr="00103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36B5" w:rsidRPr="001036B5">
              <w:rPr>
                <w:rFonts w:ascii="Times New Roman" w:hAnsi="Times New Roman"/>
                <w:sz w:val="24"/>
                <w:szCs w:val="24"/>
              </w:rPr>
              <w:t>Крапчина</w:t>
            </w:r>
            <w:proofErr w:type="spellEnd"/>
            <w:r w:rsidR="001036B5" w:rsidRPr="001036B5">
              <w:rPr>
                <w:rFonts w:ascii="Times New Roman" w:hAnsi="Times New Roman"/>
                <w:sz w:val="24"/>
                <w:szCs w:val="24"/>
              </w:rPr>
              <w:t xml:space="preserve"> М.В., </w:t>
            </w:r>
            <w:r w:rsidR="001036B5" w:rsidRPr="00FB0666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</w:t>
            </w:r>
            <w:proofErr w:type="spellStart"/>
            <w:r w:rsidR="001036B5" w:rsidRPr="001036B5">
              <w:rPr>
                <w:rFonts w:ascii="Times New Roman" w:hAnsi="Times New Roman"/>
                <w:sz w:val="24"/>
                <w:szCs w:val="24"/>
              </w:rPr>
              <w:t>ГиСИ</w:t>
            </w:r>
            <w:proofErr w:type="spellEnd"/>
            <w:r w:rsidR="001036B5" w:rsidRPr="00103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36B5">
              <w:rPr>
                <w:rFonts w:ascii="Times New Roman" w:hAnsi="Times New Roman"/>
                <w:sz w:val="24"/>
                <w:szCs w:val="24"/>
              </w:rPr>
              <w:t>Князькина</w:t>
            </w:r>
            <w:proofErr w:type="spellEnd"/>
            <w:r w:rsidR="001036B5"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r w:rsidR="001036B5" w:rsidRPr="001036B5">
              <w:rPr>
                <w:rFonts w:ascii="Times New Roman" w:hAnsi="Times New Roman"/>
                <w:sz w:val="24"/>
                <w:szCs w:val="24"/>
              </w:rPr>
              <w:t xml:space="preserve">доцент кафедры </w:t>
            </w:r>
            <w:proofErr w:type="spellStart"/>
            <w:r w:rsidR="001036B5" w:rsidRPr="001036B5">
              <w:rPr>
                <w:rFonts w:ascii="Times New Roman" w:hAnsi="Times New Roman"/>
                <w:sz w:val="24"/>
                <w:szCs w:val="24"/>
              </w:rPr>
              <w:t>ГиСИ</w:t>
            </w:r>
            <w:proofErr w:type="spellEnd"/>
            <w:r w:rsidR="001036B5" w:rsidRPr="00103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6B5">
              <w:rPr>
                <w:rFonts w:ascii="Times New Roman" w:hAnsi="Times New Roman"/>
                <w:sz w:val="24"/>
                <w:szCs w:val="24"/>
              </w:rPr>
              <w:t xml:space="preserve">Хмельков А.Н., </w:t>
            </w:r>
            <w:r w:rsidR="001036B5" w:rsidRPr="00FB0666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</w:t>
            </w:r>
            <w:r w:rsidR="001036B5">
              <w:rPr>
                <w:rFonts w:ascii="Times New Roman" w:hAnsi="Times New Roman"/>
                <w:sz w:val="24"/>
                <w:szCs w:val="24"/>
              </w:rPr>
              <w:t xml:space="preserve">ФВ Позднышева Е.А., </w:t>
            </w:r>
            <w:r w:rsidR="001036B5" w:rsidRPr="00FB0666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</w:t>
            </w:r>
            <w:r w:rsidR="001036B5">
              <w:rPr>
                <w:rFonts w:ascii="Times New Roman" w:hAnsi="Times New Roman"/>
                <w:sz w:val="24"/>
                <w:szCs w:val="24"/>
              </w:rPr>
              <w:t xml:space="preserve">ФВ Терехина О.В., </w:t>
            </w:r>
            <w:r w:rsidR="001036B5" w:rsidRPr="001036B5">
              <w:rPr>
                <w:rFonts w:ascii="Times New Roman" w:hAnsi="Times New Roman"/>
                <w:sz w:val="24"/>
                <w:szCs w:val="24"/>
              </w:rPr>
              <w:t xml:space="preserve">доцент кафедры ЦВС </w:t>
            </w:r>
            <w:proofErr w:type="spellStart"/>
            <w:r w:rsidR="001036B5">
              <w:rPr>
                <w:rFonts w:ascii="Times New Roman" w:hAnsi="Times New Roman"/>
                <w:sz w:val="24"/>
                <w:szCs w:val="24"/>
              </w:rPr>
              <w:t>Аллакин</w:t>
            </w:r>
            <w:proofErr w:type="spellEnd"/>
            <w:r w:rsidR="001036B5">
              <w:rPr>
                <w:rFonts w:ascii="Times New Roman" w:hAnsi="Times New Roman"/>
                <w:sz w:val="24"/>
                <w:szCs w:val="24"/>
              </w:rPr>
              <w:t xml:space="preserve"> Ю.А., </w:t>
            </w:r>
            <w:r w:rsidR="001036B5" w:rsidRPr="001036B5">
              <w:rPr>
                <w:rFonts w:ascii="Times New Roman" w:hAnsi="Times New Roman"/>
                <w:sz w:val="24"/>
                <w:szCs w:val="24"/>
              </w:rPr>
              <w:t>доцент кафедры ЦВС Чистякова С.В., доцент кафедры ЦВС</w:t>
            </w:r>
            <w:r w:rsidR="001036B5">
              <w:rPr>
                <w:rFonts w:ascii="Times New Roman" w:hAnsi="Times New Roman"/>
                <w:sz w:val="24"/>
                <w:szCs w:val="24"/>
              </w:rPr>
              <w:t xml:space="preserve"> Серова О.Н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</w:pPr>
          </w:p>
        </w:tc>
        <w:tc>
          <w:tcPr>
            <w:tcW w:w="0" w:type="auto"/>
          </w:tcPr>
          <w:p w:rsidR="00757A59" w:rsidRPr="002E261B" w:rsidRDefault="00757A59" w:rsidP="00647516">
            <w:pPr>
              <w:spacing w:before="120"/>
              <w:jc w:val="center"/>
            </w:pPr>
            <w:r w:rsidRPr="002E261B">
              <w:t>Ученый секретарь ученого совета института</w:t>
            </w:r>
          </w:p>
        </w:tc>
      </w:tr>
      <w:tr w:rsidR="00757A59" w:rsidRPr="002E261B" w:rsidTr="00647516">
        <w:tc>
          <w:tcPr>
            <w:tcW w:w="0" w:type="auto"/>
          </w:tcPr>
          <w:p w:rsidR="00757A59" w:rsidRPr="002E261B" w:rsidRDefault="00CA3A0F" w:rsidP="00647516">
            <w:pPr>
              <w:pStyle w:val="1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7A59" w:rsidRPr="002E261B">
              <w:rPr>
                <w:rFonts w:ascii="Times New Roman" w:hAnsi="Times New Roman"/>
                <w:sz w:val="24"/>
                <w:szCs w:val="24"/>
              </w:rPr>
              <w:t>. Вопросы текущей деятельности</w:t>
            </w:r>
            <w:r w:rsidR="00757A59" w:rsidRPr="002E261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757A59" w:rsidRPr="002E261B" w:rsidRDefault="00757A59" w:rsidP="00647516">
            <w:pPr>
              <w:spacing w:before="120"/>
              <w:jc w:val="both"/>
            </w:pPr>
          </w:p>
        </w:tc>
        <w:tc>
          <w:tcPr>
            <w:tcW w:w="0" w:type="auto"/>
          </w:tcPr>
          <w:p w:rsidR="00757A59" w:rsidRPr="002E261B" w:rsidRDefault="00757A59" w:rsidP="00647516">
            <w:pPr>
              <w:spacing w:before="120"/>
              <w:jc w:val="both"/>
            </w:pPr>
          </w:p>
        </w:tc>
      </w:tr>
    </w:tbl>
    <w:p w:rsidR="0075619D" w:rsidRDefault="0075619D" w:rsidP="006C2959">
      <w:pPr>
        <w:jc w:val="both"/>
      </w:pPr>
    </w:p>
    <w:p w:rsidR="006C2959" w:rsidRPr="002E261B" w:rsidRDefault="006C2959" w:rsidP="006C2959">
      <w:pPr>
        <w:jc w:val="both"/>
      </w:pPr>
      <w:r w:rsidRPr="002E261B">
        <w:t>*при необходимости вопросы, подлежащие рассмотрению на совете, могут быть скорректированы</w:t>
      </w:r>
    </w:p>
    <w:p w:rsidR="004B070B" w:rsidRPr="002E261B" w:rsidRDefault="006C2959" w:rsidP="00176DC9">
      <w:pPr>
        <w:jc w:val="both"/>
      </w:pPr>
      <w:r w:rsidRPr="002E261B">
        <w:t>Конкурсный о</w:t>
      </w:r>
      <w:r w:rsidR="006A5D90" w:rsidRPr="002E261B">
        <w:t>тбор проводится согласно графику</w:t>
      </w:r>
      <w:r w:rsidRPr="002E261B">
        <w:t xml:space="preserve"> окончания срока трудового договора</w:t>
      </w:r>
      <w:r w:rsidR="006A5D90" w:rsidRPr="002E261B">
        <w:t>.</w:t>
      </w:r>
    </w:p>
    <w:sectPr w:rsidR="004B070B" w:rsidRPr="002E261B" w:rsidSect="009E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07A6"/>
    <w:multiLevelType w:val="hybridMultilevel"/>
    <w:tmpl w:val="8CB2EC12"/>
    <w:lvl w:ilvl="0" w:tplc="D8E680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687B"/>
    <w:multiLevelType w:val="hybridMultilevel"/>
    <w:tmpl w:val="8FCAA958"/>
    <w:lvl w:ilvl="0" w:tplc="FE6E6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BC2F1F"/>
    <w:multiLevelType w:val="hybridMultilevel"/>
    <w:tmpl w:val="EDC8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D03B4"/>
    <w:multiLevelType w:val="hybridMultilevel"/>
    <w:tmpl w:val="F69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D1D68"/>
    <w:multiLevelType w:val="hybridMultilevel"/>
    <w:tmpl w:val="315E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71E05"/>
    <w:multiLevelType w:val="hybridMultilevel"/>
    <w:tmpl w:val="7C3ED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7011F"/>
    <w:multiLevelType w:val="hybridMultilevel"/>
    <w:tmpl w:val="703E5FCA"/>
    <w:lvl w:ilvl="0" w:tplc="3EBC38D8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6C2959"/>
    <w:rsid w:val="000077EB"/>
    <w:rsid w:val="0002136D"/>
    <w:rsid w:val="00031ED8"/>
    <w:rsid w:val="000332C3"/>
    <w:rsid w:val="000658C0"/>
    <w:rsid w:val="0007086C"/>
    <w:rsid w:val="00075629"/>
    <w:rsid w:val="000C0C09"/>
    <w:rsid w:val="001036B5"/>
    <w:rsid w:val="00125C3E"/>
    <w:rsid w:val="00130CB5"/>
    <w:rsid w:val="00131B77"/>
    <w:rsid w:val="001413B1"/>
    <w:rsid w:val="00176DC9"/>
    <w:rsid w:val="00185535"/>
    <w:rsid w:val="0019117C"/>
    <w:rsid w:val="00191435"/>
    <w:rsid w:val="00192A50"/>
    <w:rsid w:val="001C3392"/>
    <w:rsid w:val="002829EB"/>
    <w:rsid w:val="002A74A3"/>
    <w:rsid w:val="002B1CFC"/>
    <w:rsid w:val="002E261B"/>
    <w:rsid w:val="002F0CBA"/>
    <w:rsid w:val="002F2FA2"/>
    <w:rsid w:val="0030047E"/>
    <w:rsid w:val="003045F5"/>
    <w:rsid w:val="0036561E"/>
    <w:rsid w:val="003861FE"/>
    <w:rsid w:val="003A19F3"/>
    <w:rsid w:val="003C704A"/>
    <w:rsid w:val="003D5006"/>
    <w:rsid w:val="003F3B96"/>
    <w:rsid w:val="003F4F94"/>
    <w:rsid w:val="004264E3"/>
    <w:rsid w:val="00431027"/>
    <w:rsid w:val="00435C80"/>
    <w:rsid w:val="00460979"/>
    <w:rsid w:val="00462F15"/>
    <w:rsid w:val="0048460B"/>
    <w:rsid w:val="00495E86"/>
    <w:rsid w:val="004A1CDC"/>
    <w:rsid w:val="004B070B"/>
    <w:rsid w:val="004B2D9D"/>
    <w:rsid w:val="004D42C8"/>
    <w:rsid w:val="00511542"/>
    <w:rsid w:val="00522465"/>
    <w:rsid w:val="00524ED1"/>
    <w:rsid w:val="00544BB2"/>
    <w:rsid w:val="005839A0"/>
    <w:rsid w:val="005D2612"/>
    <w:rsid w:val="005F326E"/>
    <w:rsid w:val="00623C3D"/>
    <w:rsid w:val="00697FAE"/>
    <w:rsid w:val="006A5D90"/>
    <w:rsid w:val="006C2959"/>
    <w:rsid w:val="006E14DA"/>
    <w:rsid w:val="00710E34"/>
    <w:rsid w:val="0075619D"/>
    <w:rsid w:val="00757A59"/>
    <w:rsid w:val="00785A4C"/>
    <w:rsid w:val="007A5794"/>
    <w:rsid w:val="007B37D1"/>
    <w:rsid w:val="00810B15"/>
    <w:rsid w:val="00822FF6"/>
    <w:rsid w:val="0083636A"/>
    <w:rsid w:val="00844AE6"/>
    <w:rsid w:val="008942DD"/>
    <w:rsid w:val="008C5C99"/>
    <w:rsid w:val="008F56FF"/>
    <w:rsid w:val="00963932"/>
    <w:rsid w:val="0099282F"/>
    <w:rsid w:val="009C36F5"/>
    <w:rsid w:val="009C7419"/>
    <w:rsid w:val="009E496C"/>
    <w:rsid w:val="00A42E92"/>
    <w:rsid w:val="00A51B32"/>
    <w:rsid w:val="00AC1A1B"/>
    <w:rsid w:val="00B132EE"/>
    <w:rsid w:val="00B47592"/>
    <w:rsid w:val="00B62B85"/>
    <w:rsid w:val="00B776DD"/>
    <w:rsid w:val="00BA6647"/>
    <w:rsid w:val="00BB77F3"/>
    <w:rsid w:val="00CA3A0F"/>
    <w:rsid w:val="00CB6995"/>
    <w:rsid w:val="00D93D28"/>
    <w:rsid w:val="00DC580A"/>
    <w:rsid w:val="00DD439A"/>
    <w:rsid w:val="00E00FCD"/>
    <w:rsid w:val="00ED0063"/>
    <w:rsid w:val="00EE1E33"/>
    <w:rsid w:val="00EE730F"/>
    <w:rsid w:val="00EF61C9"/>
    <w:rsid w:val="00F12A1C"/>
    <w:rsid w:val="00F16AE3"/>
    <w:rsid w:val="00F17500"/>
    <w:rsid w:val="00F30CF1"/>
    <w:rsid w:val="00FB0666"/>
    <w:rsid w:val="00FB5647"/>
    <w:rsid w:val="00FC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2959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F6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3BE8E-3BEF-4560-8632-65A6A9D2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2024-10-10T08:26:00Z</cp:lastPrinted>
  <dcterms:created xsi:type="dcterms:W3CDTF">2021-03-10T16:37:00Z</dcterms:created>
  <dcterms:modified xsi:type="dcterms:W3CDTF">2024-10-10T11:04:00Z</dcterms:modified>
</cp:coreProperties>
</file>